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24B" w:rsidRPr="00763993" w:rsidRDefault="000A624B" w:rsidP="000A624B">
      <w:pPr>
        <w:widowControl w:val="0"/>
        <w:rPr>
          <w:rFonts w:eastAsia="Times New Roman"/>
          <w:b/>
          <w:color w:val="000000"/>
          <w:sz w:val="24"/>
          <w:szCs w:val="24"/>
        </w:rPr>
      </w:pPr>
    </w:p>
    <w:p w:rsidR="000A624B" w:rsidRPr="00FA602F" w:rsidRDefault="000A624B" w:rsidP="000A624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noProof/>
          <w:color w:val="000000"/>
          <w:sz w:val="28"/>
        </w:rPr>
        <w:drawing>
          <wp:inline distT="0" distB="0" distL="0" distR="0" wp14:anchorId="30B06A11">
            <wp:extent cx="609600" cy="7562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0A624B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0A624B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0A624B">
        <w:rPr>
          <w:rFonts w:eastAsia="Times New Roman"/>
          <w:b/>
          <w:color w:val="000000"/>
          <w:sz w:val="28"/>
        </w:rPr>
        <w:t>МУРМАНСКОЙ ОБЛАСТИ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0A624B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color w:val="000000"/>
        </w:rPr>
      </w:pPr>
    </w:p>
    <w:p w:rsidR="000A624B" w:rsidRPr="000A624B" w:rsidRDefault="000A624B" w:rsidP="000A624B">
      <w:pPr>
        <w:widowControl w:val="0"/>
        <w:jc w:val="center"/>
        <w:rPr>
          <w:rFonts w:eastAsia="Times New Roman"/>
          <w:color w:val="000000"/>
        </w:rPr>
      </w:pPr>
    </w:p>
    <w:p w:rsidR="000A624B" w:rsidRPr="000A624B" w:rsidRDefault="000A624B" w:rsidP="000A624B">
      <w:pPr>
        <w:widowControl w:val="0"/>
        <w:jc w:val="both"/>
        <w:rPr>
          <w:rFonts w:eastAsia="Times New Roman"/>
          <w:b/>
          <w:color w:val="000000"/>
          <w:sz w:val="24"/>
        </w:rPr>
      </w:pPr>
      <w:r w:rsidRPr="000A624B">
        <w:rPr>
          <w:rFonts w:eastAsia="Times New Roman"/>
          <w:b/>
          <w:color w:val="000000"/>
          <w:sz w:val="24"/>
        </w:rPr>
        <w:t>от</w:t>
      </w:r>
      <w:r w:rsidR="00B5504A">
        <w:rPr>
          <w:rFonts w:eastAsia="Times New Roman"/>
          <w:b/>
          <w:color w:val="000000"/>
          <w:sz w:val="24"/>
        </w:rPr>
        <w:t xml:space="preserve"> 07.06.2023 </w:t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737B43">
        <w:rPr>
          <w:rFonts w:eastAsia="Times New Roman"/>
          <w:b/>
          <w:color w:val="000000"/>
          <w:sz w:val="24"/>
        </w:rPr>
        <w:tab/>
      </w:r>
      <w:r w:rsidR="00737B43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Pr="000A624B">
        <w:rPr>
          <w:rFonts w:eastAsia="Times New Roman"/>
          <w:b/>
          <w:color w:val="000000"/>
          <w:sz w:val="24"/>
        </w:rPr>
        <w:t xml:space="preserve">   № </w:t>
      </w:r>
      <w:r w:rsidR="00B5504A">
        <w:rPr>
          <w:rFonts w:eastAsia="Times New Roman"/>
          <w:b/>
          <w:color w:val="000000"/>
          <w:sz w:val="24"/>
        </w:rPr>
        <w:t>843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28"/>
        </w:rPr>
      </w:pPr>
      <w:proofErr w:type="spellStart"/>
      <w:r w:rsidRPr="000A624B">
        <w:rPr>
          <w:rFonts w:eastAsia="Times New Roman"/>
          <w:b/>
          <w:color w:val="000000"/>
          <w:sz w:val="24"/>
        </w:rPr>
        <w:t>п.г.т</w:t>
      </w:r>
      <w:proofErr w:type="spellEnd"/>
      <w:r w:rsidRPr="000A624B">
        <w:rPr>
          <w:rFonts w:eastAsia="Times New Roman"/>
          <w:b/>
          <w:color w:val="000000"/>
          <w:sz w:val="24"/>
        </w:rPr>
        <w:t>. Никель</w:t>
      </w:r>
    </w:p>
    <w:p w:rsid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FA602F" w:rsidRPr="000A624B" w:rsidRDefault="00FA602F" w:rsidP="000A624B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A83D80" w:rsidRPr="00AB3639" w:rsidRDefault="00A83D80" w:rsidP="00A83D8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AB3639">
        <w:rPr>
          <w:rFonts w:ascii="Times New Roman" w:hAnsi="Times New Roman" w:cs="Times New Roman"/>
          <w:sz w:val="20"/>
        </w:rPr>
        <w:t xml:space="preserve">Об утверждении </w:t>
      </w:r>
      <w:r w:rsidR="004D7288">
        <w:rPr>
          <w:rFonts w:ascii="Times New Roman" w:hAnsi="Times New Roman" w:cs="Times New Roman"/>
          <w:sz w:val="20"/>
        </w:rPr>
        <w:t>примерного П</w:t>
      </w:r>
      <w:r w:rsidRPr="00AB3639">
        <w:rPr>
          <w:rFonts w:ascii="Times New Roman" w:hAnsi="Times New Roman" w:cs="Times New Roman"/>
          <w:sz w:val="20"/>
        </w:rPr>
        <w:t>оложения об оплате труда работников муниципальных бюджетных учреждений физической культуры и спорта, подведомственных</w:t>
      </w:r>
      <w:r w:rsidR="004D7288">
        <w:rPr>
          <w:rFonts w:ascii="Times New Roman" w:hAnsi="Times New Roman" w:cs="Times New Roman"/>
          <w:sz w:val="20"/>
        </w:rPr>
        <w:t xml:space="preserve"> </w:t>
      </w:r>
      <w:r w:rsidR="004D7288" w:rsidRPr="004D7288">
        <w:rPr>
          <w:rFonts w:ascii="Times New Roman" w:hAnsi="Times New Roman" w:cs="Times New Roman"/>
          <w:sz w:val="20"/>
        </w:rPr>
        <w:t xml:space="preserve">отделу культуры, спорта </w:t>
      </w:r>
      <w:r w:rsidR="00B5504A">
        <w:rPr>
          <w:rFonts w:ascii="Times New Roman" w:hAnsi="Times New Roman" w:cs="Times New Roman"/>
          <w:sz w:val="20"/>
        </w:rPr>
        <w:br/>
      </w:r>
      <w:r w:rsidR="004D7288" w:rsidRPr="004D7288">
        <w:rPr>
          <w:rFonts w:ascii="Times New Roman" w:hAnsi="Times New Roman" w:cs="Times New Roman"/>
          <w:sz w:val="20"/>
        </w:rPr>
        <w:t>и молодежной политики</w:t>
      </w:r>
      <w:r w:rsidRPr="00AB3639">
        <w:rPr>
          <w:rFonts w:ascii="Times New Roman" w:hAnsi="Times New Roman" w:cs="Times New Roman"/>
          <w:sz w:val="20"/>
        </w:rPr>
        <w:t xml:space="preserve"> администрации Печенгского муниципального округа</w:t>
      </w:r>
    </w:p>
    <w:p w:rsidR="001635EB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602F" w:rsidRPr="00A83D80" w:rsidRDefault="00FA602F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0F9F" w:rsidRDefault="00910F9F" w:rsidP="00910F9F">
      <w:pPr>
        <w:pStyle w:val="Default"/>
        <w:ind w:firstLine="708"/>
        <w:jc w:val="both"/>
      </w:pPr>
      <w:proofErr w:type="gramStart"/>
      <w:r>
        <w:t xml:space="preserve">Руководствуясь Трудовым кодексом Российской Федерации, </w:t>
      </w:r>
      <w:r w:rsidR="00A83D80">
        <w:t xml:space="preserve">постановлением Правительства Мурманской области от 12.05.2014 № 243-ПП «Об оплате труда работников областных бюджетных, автономных и казенных учреждений Мурманской области», постановлением администрации Печенгского муниципального округа </w:t>
      </w:r>
      <w:r w:rsidR="00B5504A">
        <w:br/>
      </w:r>
      <w:r w:rsidRPr="00910F9F">
        <w:t xml:space="preserve">от 25.11.2021 № 1288 </w:t>
      </w:r>
      <w:r w:rsidR="00A83D80">
        <w:t>«Об оплате труда работников муниципальных казенных, бюджетных и автономных учреждений Печенгского муници</w:t>
      </w:r>
      <w:r>
        <w:t xml:space="preserve">пального округа», </w:t>
      </w:r>
      <w:r w:rsidR="00D33052" w:rsidRPr="000F1CB1">
        <w:t xml:space="preserve">«Едиными </w:t>
      </w:r>
      <w:hyperlink r:id="rId8" w:history="1">
        <w:r w:rsidR="00D33052" w:rsidRPr="000F1CB1">
          <w:t>рекомендациями</w:t>
        </w:r>
      </w:hyperlink>
      <w:r w:rsidR="00D33052" w:rsidRPr="000F1CB1">
        <w:t xml:space="preserve"> по установлению на федеральном, региональном и местном уровнях систем оплаты труда работников государственных</w:t>
      </w:r>
      <w:proofErr w:type="gramEnd"/>
      <w:r w:rsidR="00D33052" w:rsidRPr="000F1CB1">
        <w:t xml:space="preserve"> и муниципальных учреждений на 202</w:t>
      </w:r>
      <w:r w:rsidR="00D055B0">
        <w:t>3</w:t>
      </w:r>
      <w:r w:rsidR="00D33052" w:rsidRPr="000F1CB1">
        <w:t xml:space="preserve"> год», </w:t>
      </w:r>
      <w:proofErr w:type="gramStart"/>
      <w:r w:rsidR="00D33052" w:rsidRPr="000F1CB1">
        <w:t>утвержденными</w:t>
      </w:r>
      <w:proofErr w:type="gramEnd"/>
      <w:r w:rsidR="00D33052" w:rsidRPr="000F1CB1">
        <w:t xml:space="preserve"> решением Российской трехсторонней комиссии по регулированию социально-трудовых отношений </w:t>
      </w:r>
      <w:r w:rsidR="00D33052" w:rsidRPr="009D6B95">
        <w:t>от 23.12.202</w:t>
      </w:r>
      <w:r w:rsidR="009D6B95" w:rsidRPr="009D6B95">
        <w:t>2</w:t>
      </w:r>
      <w:r w:rsidR="00D33052" w:rsidRPr="000F1CB1">
        <w:t>, протокол № 1</w:t>
      </w:r>
      <w:r w:rsidR="00D33052">
        <w:t>1</w:t>
      </w:r>
      <w:r>
        <w:t xml:space="preserve">, </w:t>
      </w:r>
      <w:r w:rsidR="00D33052">
        <w:t xml:space="preserve"> </w:t>
      </w:r>
    </w:p>
    <w:p w:rsidR="00910F9F" w:rsidRDefault="00910F9F" w:rsidP="00910F9F">
      <w:pPr>
        <w:pStyle w:val="Default"/>
        <w:ind w:firstLine="708"/>
        <w:jc w:val="both"/>
      </w:pPr>
    </w:p>
    <w:p w:rsidR="001635EB" w:rsidRDefault="0065126B" w:rsidP="00A83D8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26B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910F9F" w:rsidRPr="0065126B" w:rsidRDefault="00910F9F" w:rsidP="00A83D8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5EB" w:rsidRPr="00A83D80" w:rsidRDefault="004D7288" w:rsidP="00CC5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римерное </w:t>
      </w:r>
      <w:hyperlink w:anchor="P45" w:history="1">
        <w:r>
          <w:rPr>
            <w:rFonts w:ascii="Times New Roman" w:hAnsi="Times New Roman" w:cs="Times New Roman"/>
            <w:sz w:val="24"/>
            <w:szCs w:val="24"/>
          </w:rPr>
          <w:t>П</w:t>
        </w:r>
        <w:r w:rsidR="001635EB" w:rsidRPr="004658F8">
          <w:rPr>
            <w:rFonts w:ascii="Times New Roman" w:hAnsi="Times New Roman" w:cs="Times New Roman"/>
            <w:sz w:val="24"/>
            <w:szCs w:val="24"/>
          </w:rPr>
          <w:t>оложение</w:t>
        </w:r>
      </w:hyperlink>
      <w:r w:rsidR="001635EB" w:rsidRPr="004658F8">
        <w:rPr>
          <w:rFonts w:ascii="Times New Roman" w:hAnsi="Times New Roman" w:cs="Times New Roman"/>
          <w:sz w:val="24"/>
          <w:szCs w:val="24"/>
        </w:rPr>
        <w:t xml:space="preserve"> </w:t>
      </w:r>
      <w:r w:rsidR="001635EB" w:rsidRPr="00A83D80">
        <w:rPr>
          <w:rFonts w:ascii="Times New Roman" w:hAnsi="Times New Roman" w:cs="Times New Roman"/>
          <w:sz w:val="24"/>
          <w:szCs w:val="24"/>
        </w:rPr>
        <w:t>об оплате труда работников муниципальных бюджетных учреждений</w:t>
      </w:r>
      <w:r w:rsidR="0065126B">
        <w:rPr>
          <w:rFonts w:ascii="Times New Roman" w:hAnsi="Times New Roman" w:cs="Times New Roman"/>
          <w:sz w:val="24"/>
          <w:szCs w:val="24"/>
        </w:rPr>
        <w:t xml:space="preserve"> физической культуры и спорта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, подведомственных </w:t>
      </w:r>
      <w:r w:rsidRPr="004D7288">
        <w:rPr>
          <w:rFonts w:ascii="Times New Roman" w:hAnsi="Times New Roman" w:cs="Times New Roman"/>
          <w:sz w:val="24"/>
          <w:szCs w:val="24"/>
        </w:rPr>
        <w:t xml:space="preserve">отделу культуры, спорта и молодежной политики 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5126B">
        <w:rPr>
          <w:rFonts w:ascii="Times New Roman" w:hAnsi="Times New Roman" w:cs="Times New Roman"/>
          <w:sz w:val="24"/>
          <w:szCs w:val="24"/>
        </w:rPr>
        <w:t>Печенгского муниципального округа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 согласно приложению к настоящему постановлению.</w:t>
      </w:r>
    </w:p>
    <w:p w:rsidR="0065126B" w:rsidRDefault="00910F9F" w:rsidP="00CC5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F4894" w:rsidRPr="000F4894">
        <w:rPr>
          <w:rFonts w:ascii="Times New Roman" w:hAnsi="Times New Roman" w:cs="Times New Roman"/>
          <w:sz w:val="24"/>
          <w:szCs w:val="24"/>
        </w:rPr>
        <w:t>Руководителям муниципальных бюджетных учреждений физической культуры и спорта, подведомственных отделу культуры, спорта и молодежной политики администрации Печенгского муниципального округа в срок до 01.07.2023 разработать и утвердить Положения по оплате труда работников учреждений в соответствии с настоящим примерным Положением.</w:t>
      </w:r>
    </w:p>
    <w:p w:rsidR="0065126B" w:rsidRDefault="00971B61" w:rsidP="00CC5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. Финансовое обеспечение расходных обязательств, связанных с реализацией настоящего постановления, осуществляется в пределах </w:t>
      </w:r>
      <w:r w:rsidR="004D7288" w:rsidRPr="004D7288">
        <w:rPr>
          <w:rFonts w:ascii="Times New Roman" w:hAnsi="Times New Roman" w:cs="Times New Roman"/>
          <w:sz w:val="24"/>
          <w:szCs w:val="24"/>
        </w:rPr>
        <w:t>утвержденных планов финансово-хозяй</w:t>
      </w:r>
      <w:r w:rsidR="004D7288">
        <w:rPr>
          <w:rFonts w:ascii="Times New Roman" w:hAnsi="Times New Roman" w:cs="Times New Roman"/>
          <w:sz w:val="24"/>
          <w:szCs w:val="24"/>
        </w:rPr>
        <w:t xml:space="preserve">ственной деятельности учреждений, предусмотренных на предоставление учреждениям 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субсидии на финансовое обеспечение выполнения ими муниципального задания на оказание муниципальных услуг (выполнение работ), в бюджете </w:t>
      </w:r>
      <w:r w:rsidR="0065126B">
        <w:rPr>
          <w:rFonts w:ascii="Times New Roman" w:hAnsi="Times New Roman" w:cs="Times New Roman"/>
          <w:sz w:val="24"/>
          <w:szCs w:val="24"/>
        </w:rPr>
        <w:t>Печенгского муниципального округа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год.</w:t>
      </w:r>
    </w:p>
    <w:p w:rsidR="00B2669B" w:rsidRPr="005D46D1" w:rsidRDefault="00971B61" w:rsidP="00CC59CD">
      <w:pPr>
        <w:pStyle w:val="Default"/>
        <w:tabs>
          <w:tab w:val="left" w:pos="0"/>
        </w:tabs>
        <w:ind w:firstLine="709"/>
        <w:jc w:val="both"/>
        <w:rPr>
          <w:color w:val="auto"/>
        </w:rPr>
      </w:pPr>
      <w:r>
        <w:t>4</w:t>
      </w:r>
      <w:r w:rsidR="001635EB" w:rsidRPr="00B2669B">
        <w:t xml:space="preserve">. </w:t>
      </w:r>
      <w:r w:rsidR="00B2669B" w:rsidRPr="005D46D1">
        <w:rPr>
          <w:color w:val="auto"/>
        </w:rPr>
        <w:t>Признать утратившими силу</w:t>
      </w:r>
      <w:r w:rsidR="004658F8">
        <w:rPr>
          <w:color w:val="auto"/>
        </w:rPr>
        <w:t>:</w:t>
      </w:r>
    </w:p>
    <w:p w:rsidR="00B2669B" w:rsidRPr="00860448" w:rsidRDefault="00B2669B" w:rsidP="0086044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60448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58345F" w:rsidRPr="00860448"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  <w:r w:rsidRPr="00860448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  <w:r w:rsidR="00860448">
        <w:rPr>
          <w:rFonts w:ascii="Times New Roman" w:hAnsi="Times New Roman" w:cs="Times New Roman"/>
          <w:b w:val="0"/>
          <w:sz w:val="24"/>
          <w:szCs w:val="24"/>
        </w:rPr>
        <w:t>Печенгского муниципаль</w:t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t xml:space="preserve">ного округа </w:t>
      </w:r>
      <w:r w:rsidR="001F6D6B">
        <w:rPr>
          <w:rFonts w:ascii="Times New Roman" w:hAnsi="Times New Roman" w:cs="Times New Roman"/>
          <w:b w:val="0"/>
          <w:sz w:val="24"/>
          <w:szCs w:val="24"/>
        </w:rPr>
        <w:br/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lastRenderedPageBreak/>
        <w:t>от</w:t>
      </w:r>
      <w:r w:rsidRPr="00860448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t>0</w:t>
      </w:r>
      <w:r w:rsidRPr="00860448">
        <w:rPr>
          <w:rFonts w:ascii="Times New Roman" w:hAnsi="Times New Roman" w:cs="Times New Roman"/>
          <w:b w:val="0"/>
          <w:sz w:val="24"/>
          <w:szCs w:val="24"/>
        </w:rPr>
        <w:t>.0</w:t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t>1</w:t>
      </w:r>
      <w:r w:rsidRPr="00860448">
        <w:rPr>
          <w:rFonts w:ascii="Times New Roman" w:hAnsi="Times New Roman" w:cs="Times New Roman"/>
          <w:b w:val="0"/>
          <w:sz w:val="24"/>
          <w:szCs w:val="24"/>
        </w:rPr>
        <w:t>.20</w:t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t>23</w:t>
      </w:r>
      <w:r w:rsidRPr="00860448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t>64</w:t>
      </w:r>
      <w:r w:rsidRPr="00860448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t>Об утверждении примерного Положения об оплате труда работников муниципальных бюджетных учреждений физической культуры и спорта, подведомственных отделу культуры, спорта и молодежной политики администрации Печенгского муниципального округа</w:t>
      </w:r>
      <w:r w:rsidRPr="00860448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860448" w:rsidRDefault="00B2669B" w:rsidP="0086044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>-</w:t>
      </w:r>
      <w:r w:rsidR="00860448">
        <w:t xml:space="preserve"> </w:t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администрации </w:t>
      </w:r>
      <w:r w:rsidR="00860448">
        <w:rPr>
          <w:rFonts w:ascii="Times New Roman" w:hAnsi="Times New Roman" w:cs="Times New Roman"/>
          <w:b w:val="0"/>
          <w:sz w:val="24"/>
          <w:szCs w:val="24"/>
        </w:rPr>
        <w:t>Печенгского муниципаль</w:t>
      </w:r>
      <w:r w:rsidR="00860448" w:rsidRPr="00860448">
        <w:rPr>
          <w:rFonts w:ascii="Times New Roman" w:hAnsi="Times New Roman" w:cs="Times New Roman"/>
          <w:b w:val="0"/>
          <w:sz w:val="24"/>
          <w:szCs w:val="24"/>
        </w:rPr>
        <w:t xml:space="preserve">ного округа </w:t>
      </w:r>
      <w:r w:rsidR="00860448" w:rsidRPr="002F7520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2F7520" w:rsidRPr="002F7520">
        <w:rPr>
          <w:rFonts w:ascii="Times New Roman" w:hAnsi="Times New Roman" w:cs="Times New Roman"/>
          <w:b w:val="0"/>
          <w:sz w:val="24"/>
          <w:szCs w:val="24"/>
        </w:rPr>
        <w:t>31</w:t>
      </w:r>
      <w:r w:rsidR="00860448" w:rsidRPr="002F7520">
        <w:rPr>
          <w:rFonts w:ascii="Times New Roman" w:hAnsi="Times New Roman" w:cs="Times New Roman"/>
          <w:b w:val="0"/>
          <w:sz w:val="24"/>
          <w:szCs w:val="24"/>
        </w:rPr>
        <w:t>.0</w:t>
      </w:r>
      <w:r w:rsidR="002F7520" w:rsidRPr="002F7520">
        <w:rPr>
          <w:rFonts w:ascii="Times New Roman" w:hAnsi="Times New Roman" w:cs="Times New Roman"/>
          <w:b w:val="0"/>
          <w:sz w:val="24"/>
          <w:szCs w:val="24"/>
        </w:rPr>
        <w:t>3</w:t>
      </w:r>
      <w:r w:rsidR="00860448" w:rsidRPr="002F7520">
        <w:rPr>
          <w:rFonts w:ascii="Times New Roman" w:hAnsi="Times New Roman" w:cs="Times New Roman"/>
          <w:b w:val="0"/>
          <w:sz w:val="24"/>
          <w:szCs w:val="24"/>
        </w:rPr>
        <w:t xml:space="preserve">.2023 № </w:t>
      </w:r>
      <w:r w:rsidR="002F7520" w:rsidRPr="002F7520">
        <w:rPr>
          <w:rFonts w:ascii="Times New Roman" w:hAnsi="Times New Roman" w:cs="Times New Roman"/>
          <w:b w:val="0"/>
          <w:sz w:val="24"/>
          <w:szCs w:val="24"/>
        </w:rPr>
        <w:t>489</w:t>
      </w:r>
      <w:r w:rsidR="00860448" w:rsidRPr="002F7520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2F7520" w:rsidRPr="002F7520">
        <w:rPr>
          <w:rFonts w:ascii="Times New Roman" w:hAnsi="Times New Roman" w:cs="Times New Roman"/>
          <w:b w:val="0"/>
          <w:sz w:val="24"/>
          <w:szCs w:val="24"/>
        </w:rPr>
        <w:t>О внесении изменений в пункт 5 постановления администрации Печенгского муниципального округа от 20.01.2023 № 64 «Об утверждении примерного положения об оплате труда работников муниципальных бюджетных учреждений физической культуры и спорта, подведомственных отделу культуры, спорта и молодежной политики администрации Пе</w:t>
      </w:r>
      <w:r w:rsidR="002F7520">
        <w:rPr>
          <w:rFonts w:ascii="Times New Roman" w:hAnsi="Times New Roman" w:cs="Times New Roman"/>
          <w:b w:val="0"/>
          <w:sz w:val="24"/>
          <w:szCs w:val="24"/>
        </w:rPr>
        <w:t>ченгского муниципального округа</w:t>
      </w:r>
      <w:r w:rsidR="00860448" w:rsidRPr="002F7520"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AB5978" w:rsidRDefault="000F4894" w:rsidP="00CC5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635EB" w:rsidRPr="00B2669B">
        <w:rPr>
          <w:rFonts w:ascii="Times New Roman" w:hAnsi="Times New Roman" w:cs="Times New Roman"/>
          <w:sz w:val="24"/>
          <w:szCs w:val="24"/>
        </w:rPr>
        <w:t>.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 </w:t>
      </w:r>
      <w:r w:rsidR="00AB5978" w:rsidRPr="00A83D8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</w:t>
      </w:r>
      <w:r w:rsidR="00AB5978" w:rsidRPr="005E00DA">
        <w:rPr>
          <w:rFonts w:ascii="Times New Roman" w:hAnsi="Times New Roman" w:cs="Times New Roman"/>
          <w:sz w:val="24"/>
          <w:szCs w:val="24"/>
        </w:rPr>
        <w:t xml:space="preserve">в силу </w:t>
      </w:r>
      <w:r w:rsidR="004D7288" w:rsidRPr="005E00DA">
        <w:rPr>
          <w:rFonts w:ascii="Times New Roman" w:hAnsi="Times New Roman" w:cs="Times New Roman"/>
          <w:sz w:val="24"/>
          <w:szCs w:val="24"/>
        </w:rPr>
        <w:t xml:space="preserve">с </w:t>
      </w:r>
      <w:r w:rsidR="005E00DA" w:rsidRPr="005E00DA">
        <w:rPr>
          <w:rFonts w:ascii="Times New Roman" w:hAnsi="Times New Roman" w:cs="Times New Roman"/>
          <w:sz w:val="24"/>
          <w:szCs w:val="24"/>
        </w:rPr>
        <w:t>01.0</w:t>
      </w:r>
      <w:r w:rsidR="00860448">
        <w:rPr>
          <w:rFonts w:ascii="Times New Roman" w:hAnsi="Times New Roman" w:cs="Times New Roman"/>
          <w:sz w:val="24"/>
          <w:szCs w:val="24"/>
        </w:rPr>
        <w:t>9</w:t>
      </w:r>
      <w:r w:rsidR="00AB5978" w:rsidRPr="005E00DA">
        <w:rPr>
          <w:rFonts w:ascii="Times New Roman" w:hAnsi="Times New Roman" w:cs="Times New Roman"/>
          <w:sz w:val="24"/>
          <w:szCs w:val="24"/>
        </w:rPr>
        <w:t>.2023.</w:t>
      </w:r>
    </w:p>
    <w:p w:rsidR="001635EB" w:rsidRDefault="000F4894" w:rsidP="00CC5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B5978">
        <w:rPr>
          <w:rFonts w:ascii="Times New Roman" w:hAnsi="Times New Roman" w:cs="Times New Roman"/>
          <w:sz w:val="24"/>
          <w:szCs w:val="24"/>
        </w:rPr>
        <w:t>.</w:t>
      </w:r>
      <w:r w:rsidR="0065126B">
        <w:rPr>
          <w:rFonts w:ascii="Times New Roman" w:hAnsi="Times New Roman" w:cs="Times New Roman"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9" w:history="1"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pechengamr</w:t>
        </w:r>
        <w:proofErr w:type="spellEnd"/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murman</w:t>
        </w:r>
        <w:proofErr w:type="spellEnd"/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65126B" w:rsidRPr="005C3F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65126B" w:rsidRPr="0065126B">
        <w:rPr>
          <w:rFonts w:ascii="Times New Roman" w:hAnsi="Times New Roman" w:cs="Times New Roman"/>
          <w:sz w:val="24"/>
          <w:szCs w:val="24"/>
        </w:rPr>
        <w:t>.</w:t>
      </w:r>
    </w:p>
    <w:p w:rsidR="003F412A" w:rsidRDefault="000F4894" w:rsidP="00CC5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E00DA" w:rsidRPr="005E00DA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постановления </w:t>
      </w:r>
      <w:r w:rsidR="003F412A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3F412A" w:rsidRDefault="003F412A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6D6B" w:rsidRDefault="001F6D6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31C1" w:rsidRDefault="00B5504A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spellStart"/>
      <w:r w:rsidRPr="00B5504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5504A">
        <w:rPr>
          <w:rFonts w:ascii="Times New Roman" w:hAnsi="Times New Roman" w:cs="Times New Roman"/>
          <w:sz w:val="24"/>
          <w:szCs w:val="24"/>
        </w:rPr>
        <w:t xml:space="preserve">. Главы Печенгского муниципального округа </w:t>
      </w:r>
      <w:r w:rsidRPr="00B5504A">
        <w:rPr>
          <w:rFonts w:ascii="Times New Roman" w:hAnsi="Times New Roman" w:cs="Times New Roman"/>
          <w:sz w:val="24"/>
          <w:szCs w:val="24"/>
        </w:rPr>
        <w:tab/>
      </w:r>
      <w:r w:rsidRPr="00B5504A">
        <w:rPr>
          <w:rFonts w:ascii="Times New Roman" w:hAnsi="Times New Roman" w:cs="Times New Roman"/>
          <w:sz w:val="24"/>
          <w:szCs w:val="24"/>
        </w:rPr>
        <w:tab/>
      </w:r>
      <w:r w:rsidRPr="00B5504A">
        <w:rPr>
          <w:rFonts w:ascii="Times New Roman" w:hAnsi="Times New Roman" w:cs="Times New Roman"/>
          <w:sz w:val="24"/>
          <w:szCs w:val="24"/>
        </w:rPr>
        <w:tab/>
        <w:t xml:space="preserve">          А.В. Пономарев</w:t>
      </w:r>
    </w:p>
    <w:p w:rsidR="00F331C1" w:rsidRDefault="00F331C1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331C1" w:rsidRDefault="00F331C1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331C1" w:rsidRDefault="00F331C1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F6D6B" w:rsidRDefault="001F6D6B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F6D6B" w:rsidRDefault="001F6D6B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60448" w:rsidRDefault="00860448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B1473" w:rsidRDefault="00BB1473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B1473" w:rsidRDefault="00BB1473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B1473" w:rsidRDefault="00BB1473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B1473" w:rsidRDefault="00BB1473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5504A" w:rsidRDefault="00B5504A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B1473" w:rsidRDefault="00BB1473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60448" w:rsidRDefault="00860448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60448" w:rsidRDefault="00860448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2669B" w:rsidRPr="000A624B" w:rsidRDefault="00860448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Морозова М.Е</w:t>
      </w:r>
      <w:r w:rsidR="0065126B" w:rsidRPr="0065126B">
        <w:rPr>
          <w:rFonts w:ascii="Times New Roman" w:hAnsi="Times New Roman" w:cs="Times New Roman"/>
          <w:sz w:val="20"/>
        </w:rPr>
        <w:t>., 5-</w:t>
      </w:r>
      <w:r>
        <w:rPr>
          <w:rFonts w:ascii="Times New Roman" w:hAnsi="Times New Roman" w:cs="Times New Roman"/>
          <w:sz w:val="20"/>
        </w:rPr>
        <w:t>01-79</w:t>
      </w:r>
    </w:p>
    <w:p w:rsidR="001635EB" w:rsidRPr="00A83D80" w:rsidRDefault="00301CA2" w:rsidP="00FA602F">
      <w:pPr>
        <w:pStyle w:val="ConsPlusNormal"/>
        <w:ind w:left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635EB" w:rsidRPr="00A83D80" w:rsidRDefault="00301CA2" w:rsidP="00FA602F">
      <w:pPr>
        <w:pStyle w:val="ConsPlusNormal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AB3639">
        <w:rPr>
          <w:rFonts w:ascii="Times New Roman" w:hAnsi="Times New Roman" w:cs="Times New Roman"/>
          <w:sz w:val="24"/>
          <w:szCs w:val="24"/>
        </w:rPr>
        <w:t xml:space="preserve"> 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5126B">
        <w:rPr>
          <w:rFonts w:ascii="Times New Roman" w:hAnsi="Times New Roman" w:cs="Times New Roman"/>
          <w:sz w:val="24"/>
          <w:szCs w:val="24"/>
        </w:rPr>
        <w:t>Печенгского муниципального округа</w:t>
      </w:r>
    </w:p>
    <w:p w:rsidR="001635EB" w:rsidRPr="00A83D80" w:rsidRDefault="001635EB" w:rsidP="00FA602F">
      <w:pPr>
        <w:pStyle w:val="ConsPlusNormal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 xml:space="preserve">от </w:t>
      </w:r>
      <w:r w:rsidR="00B5504A">
        <w:rPr>
          <w:rFonts w:ascii="Times New Roman" w:hAnsi="Times New Roman" w:cs="Times New Roman"/>
          <w:sz w:val="24"/>
          <w:szCs w:val="24"/>
        </w:rPr>
        <w:t>07.06.2023</w:t>
      </w:r>
      <w:r w:rsidR="00372332">
        <w:rPr>
          <w:rFonts w:ascii="Times New Roman" w:hAnsi="Times New Roman" w:cs="Times New Roman"/>
          <w:sz w:val="24"/>
          <w:szCs w:val="24"/>
        </w:rPr>
        <w:t xml:space="preserve"> </w:t>
      </w:r>
      <w:r w:rsidR="00AB3639">
        <w:rPr>
          <w:rFonts w:ascii="Times New Roman" w:hAnsi="Times New Roman" w:cs="Times New Roman"/>
          <w:sz w:val="24"/>
          <w:szCs w:val="24"/>
        </w:rPr>
        <w:t>№</w:t>
      </w:r>
      <w:r w:rsidRPr="00A83D80">
        <w:rPr>
          <w:rFonts w:ascii="Times New Roman" w:hAnsi="Times New Roman" w:cs="Times New Roman"/>
          <w:sz w:val="24"/>
          <w:szCs w:val="24"/>
        </w:rPr>
        <w:t xml:space="preserve"> </w:t>
      </w:r>
      <w:r w:rsidR="00B5504A">
        <w:rPr>
          <w:rFonts w:ascii="Times New Roman" w:hAnsi="Times New Roman" w:cs="Times New Roman"/>
          <w:sz w:val="24"/>
          <w:szCs w:val="24"/>
        </w:rPr>
        <w:t>843</w:t>
      </w:r>
    </w:p>
    <w:p w:rsidR="001635EB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602F" w:rsidRPr="00A83D80" w:rsidRDefault="00FA602F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5EB" w:rsidRPr="00A83D80" w:rsidRDefault="0065126B" w:rsidP="0065126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5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4D7288">
        <w:rPr>
          <w:rFonts w:ascii="Times New Roman" w:hAnsi="Times New Roman" w:cs="Times New Roman"/>
          <w:sz w:val="24"/>
          <w:szCs w:val="24"/>
        </w:rPr>
        <w:t>РИМЕРНОЕ ПОЛОЖЕНИЕ</w:t>
      </w:r>
    </w:p>
    <w:p w:rsidR="001635EB" w:rsidRPr="00FA602F" w:rsidRDefault="0065126B" w:rsidP="0065126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A602F">
        <w:rPr>
          <w:rFonts w:ascii="Times New Roman" w:hAnsi="Times New Roman" w:cs="Times New Roman"/>
          <w:b w:val="0"/>
          <w:sz w:val="24"/>
          <w:szCs w:val="24"/>
        </w:rPr>
        <w:t>об оплате труда работников муниципальных бюджетных</w:t>
      </w:r>
      <w:r w:rsidR="00FA602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A602F">
        <w:rPr>
          <w:rFonts w:ascii="Times New Roman" w:hAnsi="Times New Roman" w:cs="Times New Roman"/>
          <w:b w:val="0"/>
          <w:sz w:val="24"/>
          <w:szCs w:val="24"/>
        </w:rPr>
        <w:t>учреждений физической культуры и спорта, подведомственных</w:t>
      </w:r>
      <w:r w:rsidR="00FA602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D7288" w:rsidRPr="00FA602F">
        <w:rPr>
          <w:rFonts w:ascii="Times New Roman" w:hAnsi="Times New Roman" w:cs="Times New Roman"/>
          <w:b w:val="0"/>
          <w:sz w:val="24"/>
          <w:szCs w:val="24"/>
        </w:rPr>
        <w:t>отделу культур</w:t>
      </w:r>
      <w:r w:rsidR="0043567F" w:rsidRPr="00FA602F">
        <w:rPr>
          <w:rFonts w:ascii="Times New Roman" w:hAnsi="Times New Roman" w:cs="Times New Roman"/>
          <w:b w:val="0"/>
          <w:sz w:val="24"/>
          <w:szCs w:val="24"/>
        </w:rPr>
        <w:t xml:space="preserve">ы, спорта и молодежной политики </w:t>
      </w:r>
      <w:r w:rsidRPr="00FA602F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Печенгского муниципального округа </w:t>
      </w:r>
    </w:p>
    <w:p w:rsidR="001635EB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5EB" w:rsidRPr="00A83D80" w:rsidRDefault="001635EB" w:rsidP="0065126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 xml:space="preserve">1.1. Настоящее </w:t>
      </w:r>
      <w:r w:rsidR="0043567F">
        <w:rPr>
          <w:rFonts w:ascii="Times New Roman" w:hAnsi="Times New Roman" w:cs="Times New Roman"/>
          <w:sz w:val="24"/>
          <w:szCs w:val="24"/>
        </w:rPr>
        <w:t>примерное П</w:t>
      </w:r>
      <w:r w:rsidRPr="00A83D80">
        <w:rPr>
          <w:rFonts w:ascii="Times New Roman" w:hAnsi="Times New Roman" w:cs="Times New Roman"/>
          <w:sz w:val="24"/>
          <w:szCs w:val="24"/>
        </w:rPr>
        <w:t xml:space="preserve">оложение </w:t>
      </w:r>
      <w:r w:rsidR="00763993" w:rsidRPr="00763993">
        <w:rPr>
          <w:rFonts w:ascii="Times New Roman" w:hAnsi="Times New Roman" w:cs="Times New Roman"/>
          <w:sz w:val="24"/>
          <w:szCs w:val="24"/>
        </w:rPr>
        <w:t xml:space="preserve">предусматривает единые принципы оплаты труда и регулирует порядок и условия </w:t>
      </w:r>
      <w:proofErr w:type="gramStart"/>
      <w:r w:rsidR="00763993" w:rsidRPr="00763993">
        <w:rPr>
          <w:rFonts w:ascii="Times New Roman" w:hAnsi="Times New Roman" w:cs="Times New Roman"/>
          <w:sz w:val="24"/>
          <w:szCs w:val="24"/>
        </w:rPr>
        <w:t>оплаты труда</w:t>
      </w:r>
      <w:r w:rsidR="00DC4F93" w:rsidRPr="00DC4F93">
        <w:rPr>
          <w:rFonts w:ascii="Times New Roman" w:hAnsi="Times New Roman" w:cs="Times New Roman"/>
          <w:sz w:val="24"/>
          <w:szCs w:val="24"/>
        </w:rPr>
        <w:t xml:space="preserve"> работников муниципальных бюджетных учреждений физической культуры</w:t>
      </w:r>
      <w:proofErr w:type="gramEnd"/>
      <w:r w:rsidR="00DC4F93" w:rsidRPr="00DC4F93">
        <w:rPr>
          <w:rFonts w:ascii="Times New Roman" w:hAnsi="Times New Roman" w:cs="Times New Roman"/>
          <w:sz w:val="24"/>
          <w:szCs w:val="24"/>
        </w:rPr>
        <w:t xml:space="preserve"> и спорта, подведомственных </w:t>
      </w:r>
      <w:r w:rsidR="004D7288" w:rsidRPr="004D7288">
        <w:rPr>
          <w:rFonts w:ascii="Times New Roman" w:hAnsi="Times New Roman" w:cs="Times New Roman"/>
          <w:sz w:val="24"/>
          <w:szCs w:val="24"/>
        </w:rPr>
        <w:t xml:space="preserve">отделу культуры, спорта и молодежной политики </w:t>
      </w:r>
      <w:r w:rsidR="00DC4F93" w:rsidRPr="00DC4F93">
        <w:rPr>
          <w:rFonts w:ascii="Times New Roman" w:hAnsi="Times New Roman" w:cs="Times New Roman"/>
          <w:sz w:val="24"/>
          <w:szCs w:val="24"/>
        </w:rPr>
        <w:t>администрации Печенгского муниципального округа</w:t>
      </w:r>
      <w:r w:rsidR="0076399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3567F">
        <w:rPr>
          <w:rFonts w:ascii="Times New Roman" w:hAnsi="Times New Roman" w:cs="Times New Roman"/>
          <w:sz w:val="24"/>
          <w:szCs w:val="24"/>
        </w:rPr>
        <w:t xml:space="preserve"> п</w:t>
      </w:r>
      <w:r w:rsidR="004D7288">
        <w:rPr>
          <w:rFonts w:ascii="Times New Roman" w:hAnsi="Times New Roman" w:cs="Times New Roman"/>
          <w:sz w:val="24"/>
          <w:szCs w:val="24"/>
        </w:rPr>
        <w:t xml:space="preserve">римерное </w:t>
      </w:r>
      <w:r w:rsidR="00763993">
        <w:rPr>
          <w:rFonts w:ascii="Times New Roman" w:hAnsi="Times New Roman" w:cs="Times New Roman"/>
          <w:sz w:val="24"/>
          <w:szCs w:val="24"/>
        </w:rPr>
        <w:t xml:space="preserve">Положение, </w:t>
      </w:r>
      <w:r w:rsidR="004D7288">
        <w:rPr>
          <w:rFonts w:ascii="Times New Roman" w:hAnsi="Times New Roman" w:cs="Times New Roman"/>
          <w:sz w:val="24"/>
          <w:szCs w:val="24"/>
        </w:rPr>
        <w:t xml:space="preserve">Отдел, </w:t>
      </w:r>
      <w:r w:rsidR="00763993">
        <w:rPr>
          <w:rFonts w:ascii="Times New Roman" w:hAnsi="Times New Roman" w:cs="Times New Roman"/>
          <w:sz w:val="24"/>
          <w:szCs w:val="24"/>
        </w:rPr>
        <w:t>У</w:t>
      </w:r>
      <w:r w:rsidR="004D7288">
        <w:rPr>
          <w:rFonts w:ascii="Times New Roman" w:hAnsi="Times New Roman" w:cs="Times New Roman"/>
          <w:sz w:val="24"/>
          <w:szCs w:val="24"/>
        </w:rPr>
        <w:t>чреждения</w:t>
      </w:r>
      <w:r w:rsidR="00DC4F93">
        <w:rPr>
          <w:rFonts w:ascii="Times New Roman" w:hAnsi="Times New Roman" w:cs="Times New Roman"/>
          <w:sz w:val="24"/>
          <w:szCs w:val="24"/>
        </w:rPr>
        <w:t>)</w:t>
      </w:r>
      <w:r w:rsidR="00763993">
        <w:rPr>
          <w:rFonts w:ascii="Times New Roman" w:hAnsi="Times New Roman" w:cs="Times New Roman"/>
          <w:sz w:val="24"/>
          <w:szCs w:val="24"/>
        </w:rPr>
        <w:t xml:space="preserve">. </w:t>
      </w:r>
      <w:r w:rsidR="00DC4F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7AE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 xml:space="preserve">1.2. Системы оплаты труда работников, которые включают в себя размеры окладов (должностных окладов), выплат компенсационного и стимулирующего характера, доплат до минимального размера оплаты труда (размера минимальной заработной платы), устанавливаются локальными нормативными актами в соответствии с трудовым законодательством, иными нормативными правовыми актами Российской Федерации, содержащими нормы трудового права, законами и иными нормативными правовыми актами Мурманской области, муниципальными нормативными правовыми актами, а также настоящим </w:t>
      </w:r>
      <w:r w:rsidR="00454890">
        <w:rPr>
          <w:rFonts w:ascii="Times New Roman" w:hAnsi="Times New Roman" w:cs="Times New Roman"/>
          <w:sz w:val="24"/>
          <w:szCs w:val="24"/>
        </w:rPr>
        <w:t xml:space="preserve">примерным </w:t>
      </w:r>
      <w:r w:rsidR="00763993">
        <w:rPr>
          <w:rFonts w:ascii="Times New Roman" w:hAnsi="Times New Roman" w:cs="Times New Roman"/>
          <w:sz w:val="24"/>
          <w:szCs w:val="24"/>
        </w:rPr>
        <w:t>П</w:t>
      </w:r>
      <w:r w:rsidRPr="00A83D80">
        <w:rPr>
          <w:rFonts w:ascii="Times New Roman" w:hAnsi="Times New Roman" w:cs="Times New Roman"/>
          <w:sz w:val="24"/>
          <w:szCs w:val="24"/>
        </w:rPr>
        <w:t>оложением.</w:t>
      </w:r>
    </w:p>
    <w:p w:rsidR="00372332" w:rsidRPr="00564F5A" w:rsidRDefault="00372332" w:rsidP="0037233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1.3.</w:t>
      </w:r>
      <w:r w:rsidRPr="00564F5A">
        <w:rPr>
          <w:bCs/>
          <w:iCs/>
          <w:sz w:val="24"/>
          <w:szCs w:val="24"/>
        </w:rPr>
        <w:t xml:space="preserve"> Заработная плата работников </w:t>
      </w:r>
      <w:r w:rsidR="00DF1489">
        <w:rPr>
          <w:bCs/>
          <w:iCs/>
          <w:sz w:val="24"/>
          <w:szCs w:val="24"/>
        </w:rPr>
        <w:t xml:space="preserve">Учреждений </w:t>
      </w:r>
      <w:r w:rsidRPr="00564F5A">
        <w:rPr>
          <w:bCs/>
          <w:iCs/>
          <w:sz w:val="24"/>
          <w:szCs w:val="24"/>
        </w:rPr>
        <w:t>состоит из:</w:t>
      </w:r>
    </w:p>
    <w:p w:rsidR="00372332" w:rsidRPr="00564F5A" w:rsidRDefault="00372332" w:rsidP="0037233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64F5A">
        <w:rPr>
          <w:bCs/>
          <w:iCs/>
          <w:sz w:val="24"/>
          <w:szCs w:val="24"/>
        </w:rPr>
        <w:t>- должностного оклада (оклада);</w:t>
      </w:r>
    </w:p>
    <w:p w:rsidR="00372332" w:rsidRPr="00564F5A" w:rsidRDefault="00372332" w:rsidP="0037233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64F5A">
        <w:rPr>
          <w:bCs/>
          <w:iCs/>
          <w:sz w:val="24"/>
          <w:szCs w:val="24"/>
        </w:rPr>
        <w:t>- повышающих коэффициентов к должностным окладам (окладам), образующий новый должностной оклад;</w:t>
      </w:r>
    </w:p>
    <w:p w:rsidR="00372332" w:rsidRPr="00564F5A" w:rsidRDefault="00372332" w:rsidP="0037233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64F5A">
        <w:rPr>
          <w:bCs/>
          <w:iCs/>
          <w:sz w:val="24"/>
          <w:szCs w:val="24"/>
        </w:rPr>
        <w:t>- выплат компенсационного характера;</w:t>
      </w:r>
    </w:p>
    <w:p w:rsidR="00372332" w:rsidRPr="00564F5A" w:rsidRDefault="00372332" w:rsidP="0037233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64F5A">
        <w:rPr>
          <w:bCs/>
          <w:iCs/>
          <w:sz w:val="24"/>
          <w:szCs w:val="24"/>
        </w:rPr>
        <w:t>- выплат стимулирующего характера;</w:t>
      </w:r>
    </w:p>
    <w:p w:rsidR="00372332" w:rsidRPr="00564F5A" w:rsidRDefault="00372332" w:rsidP="0037233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64F5A">
        <w:rPr>
          <w:bCs/>
          <w:iCs/>
          <w:sz w:val="24"/>
          <w:szCs w:val="24"/>
        </w:rPr>
        <w:t>- доплаты до минимального размера оплаты труда.</w:t>
      </w:r>
    </w:p>
    <w:p w:rsidR="00341CED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 xml:space="preserve">1.4. Положения об оплате труда работников Учреждений разрабатываются с учетом настоящего </w:t>
      </w:r>
      <w:r w:rsidR="009647BE">
        <w:rPr>
          <w:rFonts w:ascii="Times New Roman" w:hAnsi="Times New Roman" w:cs="Times New Roman"/>
          <w:sz w:val="24"/>
          <w:szCs w:val="24"/>
        </w:rPr>
        <w:t xml:space="preserve">примерно </w:t>
      </w:r>
      <w:r w:rsidRPr="00A83D80">
        <w:rPr>
          <w:rFonts w:ascii="Times New Roman" w:hAnsi="Times New Roman" w:cs="Times New Roman"/>
          <w:sz w:val="24"/>
          <w:szCs w:val="24"/>
        </w:rPr>
        <w:t>Положения</w:t>
      </w:r>
      <w:r w:rsidR="00CF7CB7">
        <w:rPr>
          <w:rFonts w:ascii="Times New Roman" w:hAnsi="Times New Roman" w:cs="Times New Roman"/>
          <w:sz w:val="24"/>
          <w:szCs w:val="24"/>
        </w:rPr>
        <w:t>, а также с учетом положе</w:t>
      </w:r>
      <w:r w:rsidR="00372332">
        <w:rPr>
          <w:rFonts w:ascii="Times New Roman" w:hAnsi="Times New Roman" w:cs="Times New Roman"/>
          <w:sz w:val="24"/>
          <w:szCs w:val="24"/>
        </w:rPr>
        <w:t xml:space="preserve">ния </w:t>
      </w:r>
      <w:r w:rsidR="00372332" w:rsidRPr="00372332">
        <w:rPr>
          <w:rFonts w:ascii="Times New Roman" w:hAnsi="Times New Roman" w:cs="Times New Roman"/>
          <w:bCs/>
          <w:iCs/>
          <w:sz w:val="24"/>
          <w:szCs w:val="24"/>
        </w:rPr>
        <w:t xml:space="preserve">об </w:t>
      </w:r>
      <w:r w:rsidR="00372332" w:rsidRPr="00372332">
        <w:rPr>
          <w:rFonts w:ascii="Times New Roman" w:hAnsi="Times New Roman" w:cs="Times New Roman"/>
          <w:bCs/>
          <w:sz w:val="24"/>
          <w:szCs w:val="24"/>
        </w:rPr>
        <w:t>оплате труда работников муниципальных учреждений Печенгского муниципального округа, осуществляющих профессиональную деятельность по общеотраслевым должностям служащих и по общеотраслевым профессиям рабочих</w:t>
      </w:r>
      <w:r w:rsidR="00372332">
        <w:rPr>
          <w:rFonts w:ascii="Times New Roman" w:hAnsi="Times New Roman" w:cs="Times New Roman"/>
          <w:bCs/>
          <w:sz w:val="24"/>
          <w:szCs w:val="24"/>
        </w:rPr>
        <w:t>, утвержденного постановлением администрации Печенгского муниципального округа от 25.11.2022 № 1600</w:t>
      </w:r>
      <w:r w:rsidRPr="00372332">
        <w:rPr>
          <w:rFonts w:ascii="Times New Roman" w:hAnsi="Times New Roman" w:cs="Times New Roman"/>
          <w:sz w:val="24"/>
          <w:szCs w:val="24"/>
        </w:rPr>
        <w:t>,</w:t>
      </w:r>
      <w:r w:rsidRPr="00A83D80">
        <w:rPr>
          <w:rFonts w:ascii="Times New Roman" w:hAnsi="Times New Roman" w:cs="Times New Roman"/>
          <w:sz w:val="24"/>
          <w:szCs w:val="24"/>
        </w:rPr>
        <w:t xml:space="preserve"> утверждаются приказами руководител</w:t>
      </w:r>
      <w:r w:rsidR="00957BF7">
        <w:rPr>
          <w:rFonts w:ascii="Times New Roman" w:hAnsi="Times New Roman" w:cs="Times New Roman"/>
          <w:sz w:val="24"/>
          <w:szCs w:val="24"/>
        </w:rPr>
        <w:t xml:space="preserve">ей Учреждений по согласованию с </w:t>
      </w:r>
      <w:r w:rsidR="00957BF7" w:rsidRPr="00957BF7">
        <w:rPr>
          <w:rFonts w:ascii="Times New Roman" w:hAnsi="Times New Roman" w:cs="Times New Roman"/>
          <w:sz w:val="24"/>
          <w:szCs w:val="24"/>
        </w:rPr>
        <w:t>органом, осуществляющего функции и п</w:t>
      </w:r>
      <w:r w:rsidR="00957BF7">
        <w:rPr>
          <w:rFonts w:ascii="Times New Roman" w:hAnsi="Times New Roman" w:cs="Times New Roman"/>
          <w:sz w:val="24"/>
          <w:szCs w:val="24"/>
        </w:rPr>
        <w:t>олномочия учредителя Учреждения</w:t>
      </w:r>
      <w:r w:rsidR="00957BF7" w:rsidRPr="00957BF7">
        <w:rPr>
          <w:rFonts w:ascii="Times New Roman" w:hAnsi="Times New Roman" w:cs="Times New Roman"/>
          <w:sz w:val="24"/>
          <w:szCs w:val="24"/>
        </w:rPr>
        <w:t xml:space="preserve"> </w:t>
      </w:r>
      <w:r w:rsidRPr="00A83D80">
        <w:rPr>
          <w:rFonts w:ascii="Times New Roman" w:hAnsi="Times New Roman" w:cs="Times New Roman"/>
          <w:sz w:val="24"/>
          <w:szCs w:val="24"/>
        </w:rPr>
        <w:t>и включают в себя:</w:t>
      </w:r>
    </w:p>
    <w:p w:rsidR="00341CED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1.4.1. Порядок формирования фонда оплаты труда.</w:t>
      </w:r>
    </w:p>
    <w:p w:rsidR="007E678F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1.4.</w:t>
      </w:r>
      <w:r w:rsidR="00372332">
        <w:rPr>
          <w:rFonts w:ascii="Times New Roman" w:hAnsi="Times New Roman" w:cs="Times New Roman"/>
          <w:sz w:val="24"/>
          <w:szCs w:val="24"/>
        </w:rPr>
        <w:t>2</w:t>
      </w:r>
      <w:r w:rsidRPr="00A83D80">
        <w:rPr>
          <w:rFonts w:ascii="Times New Roman" w:hAnsi="Times New Roman" w:cs="Times New Roman"/>
          <w:sz w:val="24"/>
          <w:szCs w:val="24"/>
        </w:rPr>
        <w:t>. Перечень, порядок и условия установления:</w:t>
      </w:r>
    </w:p>
    <w:p w:rsidR="007E678F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- повышающих коэффициентов к минимальным окладам;</w:t>
      </w:r>
    </w:p>
    <w:p w:rsidR="007E678F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- выплат компенсационного и стимулирующего характера;</w:t>
      </w:r>
    </w:p>
    <w:p w:rsidR="007E678F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- доплат до минимального размера оплаты труда, установленного федеральным законом, а в случае, если размер минимальной заработной платы в Мурманской области установлен региональным соглашением, то размера минимальной заработной платы, установленного в Мурманской области.</w:t>
      </w:r>
    </w:p>
    <w:p w:rsidR="007E678F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1.4.</w:t>
      </w:r>
      <w:r w:rsidR="00372332">
        <w:rPr>
          <w:rFonts w:ascii="Times New Roman" w:hAnsi="Times New Roman" w:cs="Times New Roman"/>
          <w:sz w:val="24"/>
          <w:szCs w:val="24"/>
        </w:rPr>
        <w:t>3</w:t>
      </w:r>
      <w:r w:rsidRPr="00A83D80">
        <w:rPr>
          <w:rFonts w:ascii="Times New Roman" w:hAnsi="Times New Roman" w:cs="Times New Roman"/>
          <w:sz w:val="24"/>
          <w:szCs w:val="24"/>
        </w:rPr>
        <w:t xml:space="preserve">. Порядок оплаты труда руководителя Учреждения, </w:t>
      </w:r>
      <w:r w:rsidRPr="00BF6AE6">
        <w:rPr>
          <w:rFonts w:ascii="Times New Roman" w:hAnsi="Times New Roman" w:cs="Times New Roman"/>
          <w:sz w:val="24"/>
          <w:szCs w:val="24"/>
        </w:rPr>
        <w:t xml:space="preserve">его </w:t>
      </w:r>
      <w:r w:rsidR="007E678F" w:rsidRPr="00BF6AE6">
        <w:rPr>
          <w:rFonts w:ascii="Times New Roman" w:hAnsi="Times New Roman" w:cs="Times New Roman"/>
          <w:sz w:val="24"/>
          <w:szCs w:val="24"/>
        </w:rPr>
        <w:t>заместителей</w:t>
      </w:r>
      <w:r w:rsidR="00814C14" w:rsidRPr="00BF6AE6">
        <w:rPr>
          <w:rFonts w:ascii="Times New Roman" w:hAnsi="Times New Roman" w:cs="Times New Roman"/>
          <w:sz w:val="24"/>
          <w:szCs w:val="24"/>
        </w:rPr>
        <w:t>.</w:t>
      </w:r>
    </w:p>
    <w:p w:rsidR="001635EB" w:rsidRPr="00A83D80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 xml:space="preserve">1.5. Заработная плата работника Учреждения, включающая все предусмотренные системой оплаты труда виды выплат (независимо от источников этих выплат), </w:t>
      </w:r>
      <w:r w:rsidRPr="00A83D80">
        <w:rPr>
          <w:rFonts w:ascii="Times New Roman" w:hAnsi="Times New Roman" w:cs="Times New Roman"/>
          <w:sz w:val="24"/>
          <w:szCs w:val="24"/>
        </w:rPr>
        <w:lastRenderedPageBreak/>
        <w:t>отработавшего установленную законодательством Российской Федерации месячную норму рабочего времени и исполнившего свои трудовые обязанности (нормы труда), не может быть ниже минимального размера оплаты труда, установленного федеральным законом, а в случае, если размер минимальной заработной платы в Мурманской области установлен региональным соглашением, то размера минимальной заработной платы, установленного в Мурманской области.</w:t>
      </w:r>
    </w:p>
    <w:p w:rsidR="00FA602F" w:rsidRPr="00A83D80" w:rsidRDefault="00FA602F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5EB" w:rsidRPr="00A83D80" w:rsidRDefault="001635EB" w:rsidP="007E678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2. Порядок формирования фонда оплаты труда</w:t>
      </w: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47BE" w:rsidRPr="009647BE" w:rsidRDefault="009647BE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7BE">
        <w:rPr>
          <w:rFonts w:ascii="Times New Roman" w:hAnsi="Times New Roman" w:cs="Times New Roman"/>
          <w:sz w:val="24"/>
          <w:szCs w:val="24"/>
        </w:rPr>
        <w:t>2.1. Фонд оплаты труда работников Учреждений формируется на календарный год за счет средств субсидий бюджетным Учреждениям на финансовое обеспечение выполнения ими муниципального задания и средств от иной приносящей доход деятельности.</w:t>
      </w:r>
    </w:p>
    <w:p w:rsidR="009647BE" w:rsidRPr="009647BE" w:rsidRDefault="009647BE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7BE">
        <w:rPr>
          <w:rFonts w:ascii="Times New Roman" w:hAnsi="Times New Roman" w:cs="Times New Roman"/>
          <w:sz w:val="24"/>
          <w:szCs w:val="24"/>
        </w:rPr>
        <w:t>При формировании объема средств бюджета округа на оплату труда работников Учреждений предусматриваются средства для выплаты районного коэффициента и процентных надбавок за работу в районах Крайнего Севера и приравненных к ним местностях, определенных решением Совета депутатов Печенгского муниципального округа от 28.10.2022 № 344 «О гарантиях и компенсациях для лиц, работающих и проживающих в районах Крайнего Севера, финансируемых за счет средств бюджета Печенгского муниципального округа».</w:t>
      </w:r>
    </w:p>
    <w:p w:rsidR="00333196" w:rsidRPr="00564F5A" w:rsidRDefault="009647BE" w:rsidP="00333196">
      <w:pPr>
        <w:ind w:left="709"/>
        <w:jc w:val="both"/>
        <w:rPr>
          <w:sz w:val="24"/>
          <w:szCs w:val="24"/>
        </w:rPr>
      </w:pPr>
      <w:r w:rsidRPr="009647BE">
        <w:rPr>
          <w:sz w:val="24"/>
          <w:szCs w:val="24"/>
        </w:rPr>
        <w:t xml:space="preserve">2.2. </w:t>
      </w:r>
      <w:r w:rsidR="00333196" w:rsidRPr="00564F5A">
        <w:rPr>
          <w:sz w:val="24"/>
          <w:szCs w:val="24"/>
        </w:rPr>
        <w:t>Фонд оплаты труда работников Учреждений состоит:</w:t>
      </w:r>
    </w:p>
    <w:p w:rsidR="00333196" w:rsidRPr="00564F5A" w:rsidRDefault="00333196" w:rsidP="00333196">
      <w:pPr>
        <w:pStyle w:val="a7"/>
        <w:ind w:left="709"/>
        <w:jc w:val="both"/>
        <w:rPr>
          <w:sz w:val="24"/>
          <w:szCs w:val="24"/>
        </w:rPr>
      </w:pPr>
    </w:p>
    <w:p w:rsidR="00333196" w:rsidRPr="00564F5A" w:rsidRDefault="00333196" w:rsidP="00333196">
      <w:pPr>
        <w:pStyle w:val="a7"/>
        <w:ind w:left="709"/>
        <w:jc w:val="center"/>
        <w:rPr>
          <w:sz w:val="24"/>
          <w:szCs w:val="24"/>
        </w:rPr>
      </w:pPr>
      <w:r w:rsidRPr="00564F5A">
        <w:rPr>
          <w:sz w:val="24"/>
          <w:szCs w:val="24"/>
        </w:rPr>
        <w:t>ФОТ = (</w:t>
      </w:r>
      <w:proofErr w:type="spellStart"/>
      <w:r w:rsidRPr="00564F5A">
        <w:rPr>
          <w:sz w:val="24"/>
          <w:szCs w:val="24"/>
        </w:rPr>
        <w:t>ФОТб</w:t>
      </w:r>
      <w:proofErr w:type="spellEnd"/>
      <w:r w:rsidRPr="00564F5A">
        <w:rPr>
          <w:sz w:val="24"/>
          <w:szCs w:val="24"/>
        </w:rPr>
        <w:t xml:space="preserve"> + </w:t>
      </w:r>
      <w:proofErr w:type="spellStart"/>
      <w:r w:rsidRPr="00564F5A">
        <w:rPr>
          <w:sz w:val="24"/>
          <w:szCs w:val="24"/>
        </w:rPr>
        <w:t>ФОТ</w:t>
      </w:r>
      <w:r>
        <w:rPr>
          <w:sz w:val="24"/>
          <w:szCs w:val="24"/>
        </w:rPr>
        <w:t>к</w:t>
      </w:r>
      <w:proofErr w:type="spellEnd"/>
      <w:r w:rsidRPr="00564F5A">
        <w:rPr>
          <w:sz w:val="24"/>
          <w:szCs w:val="24"/>
        </w:rPr>
        <w:t xml:space="preserve"> + </w:t>
      </w:r>
      <w:proofErr w:type="spellStart"/>
      <w:r w:rsidRPr="00564F5A">
        <w:rPr>
          <w:sz w:val="24"/>
          <w:szCs w:val="24"/>
        </w:rPr>
        <w:t>ФОТст</w:t>
      </w:r>
      <w:proofErr w:type="spellEnd"/>
      <w:r w:rsidRPr="00564F5A">
        <w:rPr>
          <w:sz w:val="24"/>
          <w:szCs w:val="24"/>
        </w:rPr>
        <w:t xml:space="preserve">) * </w:t>
      </w:r>
      <w:proofErr w:type="spellStart"/>
      <w:r w:rsidRPr="00564F5A">
        <w:rPr>
          <w:sz w:val="24"/>
          <w:szCs w:val="24"/>
        </w:rPr>
        <w:t>ФОТркпн</w:t>
      </w:r>
      <w:proofErr w:type="spellEnd"/>
      <w:r w:rsidRPr="00564F5A">
        <w:rPr>
          <w:sz w:val="24"/>
          <w:szCs w:val="24"/>
        </w:rPr>
        <w:t>, где:</w:t>
      </w:r>
    </w:p>
    <w:p w:rsidR="00333196" w:rsidRPr="00564F5A" w:rsidRDefault="00333196" w:rsidP="00333196">
      <w:pPr>
        <w:pStyle w:val="a7"/>
        <w:ind w:left="709"/>
        <w:jc w:val="center"/>
        <w:rPr>
          <w:sz w:val="24"/>
          <w:szCs w:val="24"/>
        </w:rPr>
      </w:pPr>
    </w:p>
    <w:p w:rsidR="00333196" w:rsidRPr="00564F5A" w:rsidRDefault="00333196" w:rsidP="00333196">
      <w:pPr>
        <w:pStyle w:val="a7"/>
        <w:ind w:left="709"/>
        <w:rPr>
          <w:b/>
          <w:sz w:val="24"/>
          <w:szCs w:val="24"/>
        </w:rPr>
      </w:pPr>
      <w:r w:rsidRPr="00564F5A">
        <w:rPr>
          <w:b/>
          <w:sz w:val="24"/>
          <w:szCs w:val="24"/>
        </w:rPr>
        <w:t>ФОТ – фонд оплаты труда работников учреждения.</w:t>
      </w:r>
    </w:p>
    <w:p w:rsidR="00333196" w:rsidRPr="00564F5A" w:rsidRDefault="00333196" w:rsidP="00333196">
      <w:pPr>
        <w:pStyle w:val="a7"/>
        <w:ind w:left="709"/>
        <w:rPr>
          <w:b/>
          <w:sz w:val="24"/>
          <w:szCs w:val="24"/>
        </w:rPr>
      </w:pPr>
      <w:proofErr w:type="spellStart"/>
      <w:r w:rsidRPr="00564F5A">
        <w:rPr>
          <w:b/>
          <w:sz w:val="24"/>
          <w:szCs w:val="24"/>
        </w:rPr>
        <w:t>ФОТб</w:t>
      </w:r>
      <w:proofErr w:type="spellEnd"/>
      <w:r w:rsidRPr="00564F5A">
        <w:rPr>
          <w:b/>
          <w:sz w:val="24"/>
          <w:szCs w:val="24"/>
        </w:rPr>
        <w:t xml:space="preserve"> – базовая часть ФОТ.</w:t>
      </w:r>
    </w:p>
    <w:p w:rsidR="00333196" w:rsidRPr="00564F5A" w:rsidRDefault="00333196" w:rsidP="00333196">
      <w:pPr>
        <w:pStyle w:val="a7"/>
        <w:ind w:left="0" w:firstLine="709"/>
        <w:jc w:val="both"/>
        <w:rPr>
          <w:sz w:val="24"/>
          <w:szCs w:val="24"/>
        </w:rPr>
      </w:pPr>
      <w:r w:rsidRPr="00564F5A">
        <w:rPr>
          <w:sz w:val="24"/>
          <w:szCs w:val="24"/>
        </w:rPr>
        <w:t>Обеспечивает выплату гарантированных должностных окладов (окладов), повышающих коэффициентов и доплаты к заработной плате до минимального размера оплаты труда.</w:t>
      </w:r>
    </w:p>
    <w:p w:rsidR="00333196" w:rsidRPr="00564F5A" w:rsidRDefault="00333196" w:rsidP="00333196">
      <w:pPr>
        <w:pStyle w:val="a7"/>
        <w:ind w:left="0" w:firstLine="709"/>
        <w:jc w:val="both"/>
        <w:rPr>
          <w:b/>
          <w:sz w:val="24"/>
          <w:szCs w:val="24"/>
        </w:rPr>
      </w:pPr>
      <w:proofErr w:type="spellStart"/>
      <w:r w:rsidRPr="00564F5A">
        <w:rPr>
          <w:b/>
          <w:sz w:val="24"/>
          <w:szCs w:val="24"/>
        </w:rPr>
        <w:t>ФОТк</w:t>
      </w:r>
      <w:proofErr w:type="spellEnd"/>
      <w:r w:rsidRPr="00564F5A">
        <w:rPr>
          <w:b/>
          <w:sz w:val="24"/>
          <w:szCs w:val="24"/>
        </w:rPr>
        <w:t xml:space="preserve"> – компенсационная часть ФОТ</w:t>
      </w:r>
    </w:p>
    <w:p w:rsidR="00333196" w:rsidRPr="00564F5A" w:rsidRDefault="00333196" w:rsidP="00333196">
      <w:pPr>
        <w:pStyle w:val="a7"/>
        <w:ind w:left="0" w:firstLine="709"/>
        <w:jc w:val="both"/>
        <w:rPr>
          <w:sz w:val="24"/>
          <w:szCs w:val="24"/>
        </w:rPr>
      </w:pPr>
      <w:r w:rsidRPr="00564F5A">
        <w:rPr>
          <w:sz w:val="24"/>
          <w:szCs w:val="24"/>
        </w:rPr>
        <w:t>Обеспечивает выплаты компенсационного характера (кроме выплат работникам за труд в местностях с особыми климатическими условиями).</w:t>
      </w:r>
    </w:p>
    <w:p w:rsidR="00333196" w:rsidRPr="00564F5A" w:rsidRDefault="00333196" w:rsidP="00333196">
      <w:pPr>
        <w:pStyle w:val="a7"/>
        <w:ind w:left="0" w:firstLine="709"/>
        <w:jc w:val="both"/>
        <w:rPr>
          <w:b/>
          <w:sz w:val="24"/>
          <w:szCs w:val="24"/>
        </w:rPr>
      </w:pPr>
      <w:proofErr w:type="spellStart"/>
      <w:r w:rsidRPr="00564F5A">
        <w:rPr>
          <w:b/>
          <w:sz w:val="24"/>
          <w:szCs w:val="24"/>
        </w:rPr>
        <w:t>ФОТст</w:t>
      </w:r>
      <w:proofErr w:type="spellEnd"/>
      <w:r w:rsidRPr="00564F5A">
        <w:rPr>
          <w:b/>
          <w:sz w:val="24"/>
          <w:szCs w:val="24"/>
        </w:rPr>
        <w:t xml:space="preserve"> – стимулирующая часть ФОТ</w:t>
      </w:r>
    </w:p>
    <w:p w:rsidR="00333196" w:rsidRPr="00564F5A" w:rsidRDefault="00333196" w:rsidP="00333196">
      <w:pPr>
        <w:pStyle w:val="a7"/>
        <w:ind w:left="0" w:firstLine="709"/>
        <w:jc w:val="both"/>
        <w:rPr>
          <w:sz w:val="24"/>
          <w:szCs w:val="24"/>
        </w:rPr>
      </w:pPr>
      <w:r w:rsidRPr="00564F5A">
        <w:rPr>
          <w:sz w:val="24"/>
          <w:szCs w:val="24"/>
        </w:rPr>
        <w:t>Стимулирующая часть ФОТ обеспечивает выплаты стимулирующего характера работникам и руководителю учреждения.</w:t>
      </w:r>
    </w:p>
    <w:p w:rsidR="00333196" w:rsidRPr="00564F5A" w:rsidRDefault="00333196" w:rsidP="00333196">
      <w:pPr>
        <w:pStyle w:val="a7"/>
        <w:ind w:left="0" w:firstLine="709"/>
        <w:jc w:val="both"/>
        <w:rPr>
          <w:sz w:val="24"/>
          <w:szCs w:val="24"/>
        </w:rPr>
      </w:pPr>
      <w:proofErr w:type="spellStart"/>
      <w:r w:rsidRPr="00564F5A">
        <w:rPr>
          <w:b/>
          <w:sz w:val="24"/>
          <w:szCs w:val="24"/>
        </w:rPr>
        <w:t>ФОТркпн</w:t>
      </w:r>
      <w:proofErr w:type="spellEnd"/>
      <w:r w:rsidRPr="00564F5A">
        <w:rPr>
          <w:b/>
          <w:sz w:val="24"/>
          <w:szCs w:val="24"/>
        </w:rPr>
        <w:t xml:space="preserve"> – </w:t>
      </w:r>
      <w:r w:rsidRPr="00564F5A">
        <w:rPr>
          <w:sz w:val="24"/>
          <w:szCs w:val="24"/>
        </w:rPr>
        <w:t>часть фонда оплаты труда, которая формируется для обеспечения выплаты районного коэффициента и процентных надбавок за работу в районах Крайнего Севера и приравненных к ним местностях, определенных законодательством Российской Федерации и Мурманской области.</w:t>
      </w:r>
    </w:p>
    <w:p w:rsidR="00416FA6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BB4">
        <w:rPr>
          <w:rFonts w:ascii="Times New Roman" w:hAnsi="Times New Roman" w:cs="Times New Roman"/>
          <w:sz w:val="24"/>
          <w:szCs w:val="24"/>
        </w:rPr>
        <w:t>2.</w:t>
      </w:r>
      <w:r w:rsidR="007E06C9" w:rsidRPr="00730BB4">
        <w:rPr>
          <w:rFonts w:ascii="Times New Roman" w:hAnsi="Times New Roman" w:cs="Times New Roman"/>
          <w:sz w:val="24"/>
          <w:szCs w:val="24"/>
        </w:rPr>
        <w:t>3</w:t>
      </w:r>
      <w:r w:rsidRPr="00730BB4">
        <w:rPr>
          <w:rFonts w:ascii="Times New Roman" w:hAnsi="Times New Roman" w:cs="Times New Roman"/>
          <w:sz w:val="24"/>
          <w:szCs w:val="24"/>
        </w:rPr>
        <w:t>.</w:t>
      </w:r>
      <w:r w:rsidRPr="00A83D80">
        <w:rPr>
          <w:rFonts w:ascii="Times New Roman" w:hAnsi="Times New Roman" w:cs="Times New Roman"/>
          <w:sz w:val="24"/>
          <w:szCs w:val="24"/>
        </w:rPr>
        <w:t xml:space="preserve"> В пределах фонда оплаты труда предусматриваются средства для выплаты доплаты к заработной плате работников Учреждений до минимального размера оплаты труда, уста</w:t>
      </w:r>
      <w:r w:rsidR="007E678F">
        <w:rPr>
          <w:rFonts w:ascii="Times New Roman" w:hAnsi="Times New Roman" w:cs="Times New Roman"/>
          <w:sz w:val="24"/>
          <w:szCs w:val="24"/>
        </w:rPr>
        <w:t>новленного федеральным законом,</w:t>
      </w:r>
      <w:r w:rsidR="000A624B">
        <w:rPr>
          <w:rFonts w:ascii="Times New Roman" w:hAnsi="Times New Roman" w:cs="Times New Roman"/>
          <w:sz w:val="24"/>
          <w:szCs w:val="24"/>
        </w:rPr>
        <w:t xml:space="preserve"> </w:t>
      </w:r>
      <w:r w:rsidRPr="00A83D80">
        <w:rPr>
          <w:rFonts w:ascii="Times New Roman" w:hAnsi="Times New Roman" w:cs="Times New Roman"/>
          <w:sz w:val="24"/>
          <w:szCs w:val="24"/>
        </w:rPr>
        <w:t>а в случае, если размер минимальной заработной платы в Мурманской области установлен региональным соглашением, то размера минимальной заработной платы, установленного в Мурманской области.</w:t>
      </w:r>
    </w:p>
    <w:p w:rsidR="00FA602F" w:rsidRPr="00A83D80" w:rsidRDefault="00FA602F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7C9D" w:rsidRPr="00A83D80" w:rsidRDefault="001635EB" w:rsidP="00FA602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3. Порядок и основные условия оплаты труда</w:t>
      </w:r>
      <w:r w:rsidR="00FA602F">
        <w:rPr>
          <w:rFonts w:ascii="Times New Roman" w:hAnsi="Times New Roman" w:cs="Times New Roman"/>
          <w:sz w:val="24"/>
          <w:szCs w:val="24"/>
        </w:rPr>
        <w:t xml:space="preserve"> </w:t>
      </w:r>
      <w:r w:rsidRPr="00A83D80">
        <w:rPr>
          <w:rFonts w:ascii="Times New Roman" w:hAnsi="Times New Roman" w:cs="Times New Roman"/>
          <w:sz w:val="24"/>
          <w:szCs w:val="24"/>
        </w:rPr>
        <w:t>работников Учреждений</w:t>
      </w:r>
    </w:p>
    <w:p w:rsidR="001F6D6B" w:rsidRDefault="001F6D6B" w:rsidP="007E678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35EB" w:rsidRPr="00A83D80" w:rsidRDefault="001635EB" w:rsidP="007E678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3.1. Порядок и основные условия оплаты труда</w:t>
      </w: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678F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 xml:space="preserve">3.1.1. Заработная плата работников Учреждения состоит из должностного оклада, выплат компенсационного, стимулирующего характера и доплат до минимального размера оплаты труда, установленного федеральным законом, а в случае, если размер </w:t>
      </w:r>
      <w:r w:rsidRPr="00A83D80">
        <w:rPr>
          <w:rFonts w:ascii="Times New Roman" w:hAnsi="Times New Roman" w:cs="Times New Roman"/>
          <w:sz w:val="24"/>
          <w:szCs w:val="24"/>
        </w:rPr>
        <w:lastRenderedPageBreak/>
        <w:t>минимальной заработной платы в Мурманской области установлен региональным соглашением, то размера минимальной заработной платы, установленного в Мурманской области.</w:t>
      </w:r>
    </w:p>
    <w:p w:rsidR="001635EB" w:rsidRPr="00A83D80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3.1.2. Условия оплаты труда, включая размер должностного оклада работника, компенсационные и стимулирующие выплаты, являются обязательными для включения в трудовой договор (дополнительное соглашение).</w:t>
      </w:r>
    </w:p>
    <w:p w:rsidR="00283EE1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 xml:space="preserve">3.1.3. Должностной оклад по уровню профессиональной квалификационной группы (далее - ПКГ) устанавливается руководителем Учреждения на основании </w:t>
      </w:r>
      <w:hyperlink w:anchor="P267" w:history="1">
        <w:r w:rsidRPr="004315B1">
          <w:rPr>
            <w:rFonts w:ascii="Times New Roman" w:hAnsi="Times New Roman" w:cs="Times New Roman"/>
            <w:sz w:val="24"/>
            <w:szCs w:val="24"/>
          </w:rPr>
          <w:t>размеров минимальных окладов</w:t>
        </w:r>
      </w:hyperlink>
      <w:r w:rsidRPr="004315B1">
        <w:rPr>
          <w:rFonts w:ascii="Times New Roman" w:hAnsi="Times New Roman" w:cs="Times New Roman"/>
          <w:sz w:val="24"/>
          <w:szCs w:val="24"/>
        </w:rPr>
        <w:t xml:space="preserve"> работников по соответствующим ПКГ в соответствии с </w:t>
      </w:r>
      <w:r w:rsidRPr="00A83D80">
        <w:rPr>
          <w:rFonts w:ascii="Times New Roman" w:hAnsi="Times New Roman" w:cs="Times New Roman"/>
          <w:sz w:val="24"/>
          <w:szCs w:val="24"/>
        </w:rPr>
        <w:t>требованиями к профессиональной подготовке и уровню квалификации, которые необходимы для осуществления соответствующей профессиональной д</w:t>
      </w:r>
      <w:r w:rsidR="00DF1489">
        <w:rPr>
          <w:rFonts w:ascii="Times New Roman" w:hAnsi="Times New Roman" w:cs="Times New Roman"/>
          <w:sz w:val="24"/>
          <w:szCs w:val="24"/>
        </w:rPr>
        <w:t>еятельности согласно приложению</w:t>
      </w:r>
      <w:r w:rsidR="003C7C9D">
        <w:rPr>
          <w:rFonts w:ascii="Times New Roman" w:hAnsi="Times New Roman" w:cs="Times New Roman"/>
          <w:sz w:val="24"/>
          <w:szCs w:val="24"/>
        </w:rPr>
        <w:t xml:space="preserve"> </w:t>
      </w:r>
      <w:r w:rsidR="00416FA6">
        <w:rPr>
          <w:rFonts w:ascii="Times New Roman" w:hAnsi="Times New Roman" w:cs="Times New Roman"/>
          <w:sz w:val="24"/>
          <w:szCs w:val="24"/>
        </w:rPr>
        <w:t xml:space="preserve">к примерному </w:t>
      </w:r>
      <w:r w:rsidRPr="00A83D80">
        <w:rPr>
          <w:rFonts w:ascii="Times New Roman" w:hAnsi="Times New Roman" w:cs="Times New Roman"/>
          <w:sz w:val="24"/>
          <w:szCs w:val="24"/>
        </w:rPr>
        <w:t>Положению.</w:t>
      </w:r>
    </w:p>
    <w:p w:rsidR="00283EE1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3.1.</w:t>
      </w:r>
      <w:r w:rsidR="004603A7">
        <w:rPr>
          <w:rFonts w:ascii="Times New Roman" w:hAnsi="Times New Roman" w:cs="Times New Roman"/>
          <w:sz w:val="24"/>
          <w:szCs w:val="24"/>
        </w:rPr>
        <w:t>4</w:t>
      </w:r>
      <w:r w:rsidRPr="00A83D80">
        <w:rPr>
          <w:rFonts w:ascii="Times New Roman" w:hAnsi="Times New Roman" w:cs="Times New Roman"/>
          <w:sz w:val="24"/>
          <w:szCs w:val="24"/>
        </w:rPr>
        <w:t xml:space="preserve">. Размеры и условия осуществления выплат компенсационного и стимулирующего характера устанавливаются в соответствии с перечнем видов выплат компенсационного и стимулирующего характера. Выплаты компенсационного и стимулирующего характера устанавливаются в процентах к должностному окладу или в </w:t>
      </w:r>
      <w:r w:rsidRPr="004315B1">
        <w:rPr>
          <w:rFonts w:ascii="Times New Roman" w:hAnsi="Times New Roman" w:cs="Times New Roman"/>
          <w:sz w:val="24"/>
          <w:szCs w:val="24"/>
        </w:rPr>
        <w:t>абсолютных размерах.</w:t>
      </w:r>
    </w:p>
    <w:p w:rsidR="00283EE1" w:rsidRDefault="007E06C9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BB4">
        <w:rPr>
          <w:rFonts w:ascii="Times New Roman" w:hAnsi="Times New Roman" w:cs="Times New Roman"/>
          <w:sz w:val="24"/>
          <w:szCs w:val="24"/>
        </w:rPr>
        <w:t>3.1.5</w:t>
      </w:r>
      <w:r w:rsidR="001635EB" w:rsidRPr="00730BB4">
        <w:rPr>
          <w:rFonts w:ascii="Times New Roman" w:hAnsi="Times New Roman" w:cs="Times New Roman"/>
          <w:sz w:val="24"/>
          <w:szCs w:val="24"/>
        </w:rPr>
        <w:t>.</w:t>
      </w:r>
      <w:r w:rsidR="001635EB" w:rsidRPr="00A83D80">
        <w:rPr>
          <w:rFonts w:ascii="Times New Roman" w:hAnsi="Times New Roman" w:cs="Times New Roman"/>
          <w:sz w:val="24"/>
          <w:szCs w:val="24"/>
        </w:rPr>
        <w:t xml:space="preserve"> Оплата труда работников, занятых по совместительству, а также на условиях неполного рабочего времени, производится пропорционально отработанному времени.</w:t>
      </w:r>
    </w:p>
    <w:p w:rsidR="00E066A1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Определение размеров заработной платы по основной должности, а также по должности, занимаемой в порядке совместительства, производится отдельно по каждой из должностей.</w:t>
      </w:r>
    </w:p>
    <w:p w:rsidR="003C7C9D" w:rsidRPr="00A83D80" w:rsidRDefault="003C7C9D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5EB" w:rsidRPr="00A83D80" w:rsidRDefault="001635EB" w:rsidP="00FA602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3.2. Перечень, порядок и условия установления</w:t>
      </w:r>
      <w:r w:rsidR="00FA602F">
        <w:rPr>
          <w:rFonts w:ascii="Times New Roman" w:hAnsi="Times New Roman" w:cs="Times New Roman"/>
          <w:sz w:val="24"/>
          <w:szCs w:val="24"/>
        </w:rPr>
        <w:t xml:space="preserve"> </w:t>
      </w:r>
      <w:r w:rsidRPr="00A83D80">
        <w:rPr>
          <w:rFonts w:ascii="Times New Roman" w:hAnsi="Times New Roman" w:cs="Times New Roman"/>
          <w:sz w:val="24"/>
          <w:szCs w:val="24"/>
        </w:rPr>
        <w:t>повышающих коэффициентов</w:t>
      </w: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11EB" w:rsidRPr="001F6D6B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D6B">
        <w:rPr>
          <w:rFonts w:ascii="Times New Roman" w:hAnsi="Times New Roman" w:cs="Times New Roman"/>
          <w:sz w:val="24"/>
          <w:szCs w:val="24"/>
        </w:rPr>
        <w:t xml:space="preserve">3.2.1. </w:t>
      </w:r>
      <w:proofErr w:type="gramStart"/>
      <w:r w:rsidR="00E066A1" w:rsidRPr="001F6D6B">
        <w:rPr>
          <w:rFonts w:ascii="Times New Roman" w:hAnsi="Times New Roman" w:cs="Times New Roman"/>
          <w:sz w:val="24"/>
          <w:szCs w:val="24"/>
        </w:rPr>
        <w:t>Положением об оплате труда работников учреждения предусмотрено установление работникам повышающих коэффициентов к должностным окладам, образующих новый должностной оклад – за работу в сельских населенных пунктах и посёлках городского типа специалистам, указанным в статье 1 Закона Мурманской области от 27.12.2004 № 561-01-ЗМО «О мерах социальной поддержки отдельных категорий граждан, работающих в сельских населенных пункта</w:t>
      </w:r>
      <w:r w:rsidR="00CD2387" w:rsidRPr="001F6D6B">
        <w:rPr>
          <w:rFonts w:ascii="Times New Roman" w:hAnsi="Times New Roman" w:cs="Times New Roman"/>
          <w:sz w:val="24"/>
          <w:szCs w:val="24"/>
        </w:rPr>
        <w:t>х или посёлках городского типа» (далее – Закон Мурманской области)</w:t>
      </w:r>
      <w:r w:rsidR="00D21297" w:rsidRPr="001F6D6B">
        <w:rPr>
          <w:rFonts w:ascii="Times New Roman" w:hAnsi="Times New Roman" w:cs="Times New Roman"/>
          <w:sz w:val="24"/>
          <w:szCs w:val="24"/>
        </w:rPr>
        <w:t>*</w:t>
      </w:r>
      <w:r w:rsidR="00CD2387" w:rsidRPr="001F6D6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1297" w:rsidRPr="001F6D6B" w:rsidRDefault="00D21297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D6B">
        <w:rPr>
          <w:rFonts w:ascii="Times New Roman" w:hAnsi="Times New Roman" w:cs="Times New Roman"/>
          <w:sz w:val="24"/>
          <w:szCs w:val="24"/>
        </w:rPr>
        <w:t>*Отдельным категориям граждан, являющимися специали</w:t>
      </w:r>
      <w:r w:rsidR="00CA4E93" w:rsidRPr="001F6D6B">
        <w:rPr>
          <w:rFonts w:ascii="Times New Roman" w:hAnsi="Times New Roman" w:cs="Times New Roman"/>
          <w:sz w:val="24"/>
          <w:szCs w:val="24"/>
        </w:rPr>
        <w:t>стами физической культуры и спорта</w:t>
      </w:r>
      <w:r w:rsidRPr="001F6D6B">
        <w:rPr>
          <w:rFonts w:ascii="Times New Roman" w:hAnsi="Times New Roman" w:cs="Times New Roman"/>
          <w:sz w:val="24"/>
          <w:szCs w:val="24"/>
        </w:rPr>
        <w:t xml:space="preserve">, работающих в сельских населенных пунктах или поселках городского типа, устанавливаются повышенные на 25 процентов </w:t>
      </w:r>
      <w:r w:rsidR="003911EB" w:rsidRPr="001F6D6B">
        <w:rPr>
          <w:rFonts w:ascii="Times New Roman" w:hAnsi="Times New Roman" w:cs="Times New Roman"/>
          <w:sz w:val="24"/>
          <w:szCs w:val="24"/>
        </w:rPr>
        <w:t xml:space="preserve">размеры тарифных ставок, окладов (должностных окладов) </w:t>
      </w:r>
      <w:r w:rsidRPr="001F6D6B">
        <w:rPr>
          <w:rFonts w:ascii="Times New Roman" w:hAnsi="Times New Roman" w:cs="Times New Roman"/>
          <w:sz w:val="24"/>
          <w:szCs w:val="24"/>
        </w:rPr>
        <w:t>(статья 2 Закона Мурманской области от 27.12.2004 № 561-01-ЗМО «О мерах социальной поддержки отдельных категорий граждан, работающих в сельских населенных пунктах или поселках городского типа»).</w:t>
      </w:r>
      <w:proofErr w:type="gramEnd"/>
    </w:p>
    <w:p w:rsidR="002F7520" w:rsidRPr="001F6D6B" w:rsidRDefault="002F7520" w:rsidP="002F75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D6B">
        <w:rPr>
          <w:rFonts w:ascii="Times New Roman" w:hAnsi="Times New Roman" w:cs="Times New Roman"/>
          <w:sz w:val="24"/>
          <w:szCs w:val="24"/>
        </w:rPr>
        <w:t>3.2.2.</w:t>
      </w:r>
      <w:r w:rsidRPr="001F6D6B">
        <w:rPr>
          <w:sz w:val="24"/>
          <w:szCs w:val="24"/>
        </w:rPr>
        <w:t xml:space="preserve"> </w:t>
      </w:r>
      <w:hyperlink r:id="rId10" w:history="1">
        <w:r w:rsidRPr="001F6D6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1F6D6B">
        <w:rPr>
          <w:rFonts w:ascii="Times New Roman" w:hAnsi="Times New Roman" w:cs="Times New Roman"/>
          <w:sz w:val="24"/>
          <w:szCs w:val="24"/>
        </w:rPr>
        <w:t xml:space="preserve"> должностей специалистов муниципальных учреждений, имеющих право на получение мер социальной поддержки и (или) установление повышенных размеров тарифных ставок, окладов (должностных окладов), утверждается постановлением Правительства Мурманской области от 01.03.2011 № 86-ПП.</w:t>
      </w:r>
    </w:p>
    <w:p w:rsidR="00FA602F" w:rsidRPr="001F6D6B" w:rsidRDefault="00D21297" w:rsidP="00112AB5">
      <w:pPr>
        <w:pStyle w:val="a7"/>
        <w:ind w:left="0" w:firstLine="709"/>
        <w:jc w:val="both"/>
        <w:rPr>
          <w:sz w:val="24"/>
          <w:szCs w:val="24"/>
        </w:rPr>
      </w:pPr>
      <w:r w:rsidRPr="001F6D6B">
        <w:rPr>
          <w:sz w:val="24"/>
          <w:szCs w:val="24"/>
        </w:rPr>
        <w:t>3.2.</w:t>
      </w:r>
      <w:r w:rsidR="002F7520" w:rsidRPr="001F6D6B">
        <w:rPr>
          <w:sz w:val="24"/>
          <w:szCs w:val="24"/>
        </w:rPr>
        <w:t>3</w:t>
      </w:r>
      <w:r w:rsidRPr="001F6D6B">
        <w:rPr>
          <w:sz w:val="24"/>
          <w:szCs w:val="24"/>
        </w:rPr>
        <w:t xml:space="preserve">. </w:t>
      </w:r>
      <w:r w:rsidR="00CD2387" w:rsidRPr="001F6D6B">
        <w:rPr>
          <w:sz w:val="24"/>
          <w:szCs w:val="24"/>
        </w:rPr>
        <w:t xml:space="preserve">При применении к должностному окладу повышающего коэффициента, образующего новый должностной оклад, </w:t>
      </w:r>
      <w:proofErr w:type="spellStart"/>
      <w:r w:rsidR="00CD2387" w:rsidRPr="001F6D6B">
        <w:rPr>
          <w:sz w:val="24"/>
          <w:szCs w:val="24"/>
        </w:rPr>
        <w:t>компенсацилные</w:t>
      </w:r>
      <w:proofErr w:type="spellEnd"/>
      <w:r w:rsidR="00CD2387" w:rsidRPr="001F6D6B">
        <w:rPr>
          <w:sz w:val="24"/>
          <w:szCs w:val="24"/>
        </w:rPr>
        <w:t xml:space="preserve"> и стимулирующие выплаты </w:t>
      </w:r>
      <w:proofErr w:type="spellStart"/>
      <w:r w:rsidR="00CD2387" w:rsidRPr="001F6D6B">
        <w:rPr>
          <w:sz w:val="24"/>
          <w:szCs w:val="24"/>
        </w:rPr>
        <w:t>устанавливаюся</w:t>
      </w:r>
      <w:proofErr w:type="spellEnd"/>
      <w:r w:rsidR="00CD2387" w:rsidRPr="001F6D6B">
        <w:rPr>
          <w:sz w:val="24"/>
          <w:szCs w:val="24"/>
        </w:rPr>
        <w:t xml:space="preserve"> в процентах к образованному должностному окладу. </w:t>
      </w:r>
    </w:p>
    <w:p w:rsidR="00112AB5" w:rsidRPr="00A83D80" w:rsidRDefault="00112AB5" w:rsidP="00112AB5">
      <w:pPr>
        <w:pStyle w:val="a7"/>
        <w:ind w:left="0" w:firstLine="709"/>
        <w:jc w:val="both"/>
        <w:rPr>
          <w:sz w:val="24"/>
          <w:szCs w:val="24"/>
        </w:rPr>
      </w:pPr>
    </w:p>
    <w:p w:rsidR="001635EB" w:rsidRPr="00A83D80" w:rsidRDefault="001635EB" w:rsidP="00FA602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3.3. Перечень, порядок и условия установления выплат</w:t>
      </w:r>
      <w:r w:rsidR="00FA602F">
        <w:rPr>
          <w:rFonts w:ascii="Times New Roman" w:hAnsi="Times New Roman" w:cs="Times New Roman"/>
          <w:sz w:val="24"/>
          <w:szCs w:val="24"/>
        </w:rPr>
        <w:t xml:space="preserve"> </w:t>
      </w:r>
      <w:r w:rsidRPr="00A83D80">
        <w:rPr>
          <w:rFonts w:ascii="Times New Roman" w:hAnsi="Times New Roman" w:cs="Times New Roman"/>
          <w:sz w:val="24"/>
          <w:szCs w:val="24"/>
        </w:rPr>
        <w:t>компенсационного характера</w:t>
      </w: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05C1" w:rsidRDefault="004563E5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3.3.</w:t>
      </w:r>
      <w:r w:rsidR="0006429E" w:rsidRPr="0006429E">
        <w:rPr>
          <w:rFonts w:eastAsia="Times New Roman"/>
          <w:color w:val="000000"/>
          <w:sz w:val="24"/>
          <w:szCs w:val="24"/>
        </w:rPr>
        <w:t xml:space="preserve">1. </w:t>
      </w:r>
      <w:r w:rsidR="00D805C1">
        <w:rPr>
          <w:rFonts w:eastAsia="Times New Roman"/>
          <w:color w:val="000000"/>
          <w:sz w:val="24"/>
          <w:szCs w:val="24"/>
        </w:rPr>
        <w:t>Работникам У</w:t>
      </w:r>
      <w:r w:rsidR="00D805C1" w:rsidRPr="00D805C1">
        <w:rPr>
          <w:rFonts w:eastAsia="Times New Roman"/>
          <w:color w:val="000000"/>
          <w:sz w:val="24"/>
          <w:szCs w:val="24"/>
        </w:rPr>
        <w:t xml:space="preserve">чреждений могут быть осуществлены выплаты компенсационного характера в соответствии с Перечнем видов выплат компенсационного характера, утвержденных постановлением администрации Печенгского муниципального </w:t>
      </w:r>
      <w:r w:rsidR="00D805C1" w:rsidRPr="00D805C1">
        <w:rPr>
          <w:rFonts w:eastAsia="Times New Roman"/>
          <w:color w:val="000000"/>
          <w:sz w:val="24"/>
          <w:szCs w:val="24"/>
        </w:rPr>
        <w:lastRenderedPageBreak/>
        <w:t>округа от 25.11.2021 № 1288 «Об оплате труда работников муниципальных казенных, бюджетных и автономных учреждений Печенгского муниципального округа»:</w:t>
      </w:r>
    </w:p>
    <w:p w:rsidR="0006429E" w:rsidRPr="0006429E" w:rsidRDefault="004563E5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</w:t>
      </w:r>
      <w:r w:rsidR="0006429E" w:rsidRPr="0006429E">
        <w:rPr>
          <w:rFonts w:eastAsia="Times New Roman"/>
          <w:color w:val="000000"/>
          <w:sz w:val="24"/>
          <w:szCs w:val="24"/>
        </w:rPr>
        <w:t>. Выплаты работникам за труд в особых условиях:</w:t>
      </w:r>
    </w:p>
    <w:p w:rsidR="0006429E" w:rsidRPr="0006429E" w:rsidRDefault="0006429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- на раб</w:t>
      </w:r>
      <w:r w:rsidR="00D805C1">
        <w:rPr>
          <w:rFonts w:eastAsia="Times New Roman"/>
          <w:color w:val="000000"/>
          <w:sz w:val="24"/>
          <w:szCs w:val="24"/>
        </w:rPr>
        <w:t>отах с вредными</w:t>
      </w:r>
      <w:r w:rsidRPr="0006429E">
        <w:rPr>
          <w:rFonts w:eastAsia="Times New Roman"/>
          <w:color w:val="000000"/>
          <w:sz w:val="24"/>
          <w:szCs w:val="24"/>
        </w:rPr>
        <w:t xml:space="preserve"> условиями труда;</w:t>
      </w:r>
    </w:p>
    <w:p w:rsidR="00C230F0" w:rsidRDefault="0006429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- в местностях с особыми климатическими условиями.</w:t>
      </w:r>
    </w:p>
    <w:p w:rsidR="0006429E" w:rsidRPr="0006429E" w:rsidRDefault="009E1D2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2. Выплаты работникам </w:t>
      </w:r>
      <w:r w:rsidR="0006429E" w:rsidRPr="0006429E">
        <w:rPr>
          <w:rFonts w:eastAsia="Times New Roman"/>
          <w:color w:val="000000"/>
          <w:sz w:val="24"/>
          <w:szCs w:val="24"/>
        </w:rPr>
        <w:t>за труд в условиях, отклоняющихся от нормальных:</w:t>
      </w:r>
    </w:p>
    <w:p w:rsidR="0006429E" w:rsidRPr="0006429E" w:rsidRDefault="0006429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- выполнение работ различной квалификации;</w:t>
      </w:r>
    </w:p>
    <w:p w:rsidR="0006429E" w:rsidRPr="0006429E" w:rsidRDefault="0006429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- совмещение профессий (должностей), расширение зон обслуживания, увеличение объема работы или исполнения обязанностей временно отсутствующего работника без освобождения от работы, определенной трудовым договором;</w:t>
      </w:r>
    </w:p>
    <w:p w:rsidR="0006429E" w:rsidRDefault="0006429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- сверхурочная работа;</w:t>
      </w:r>
    </w:p>
    <w:p w:rsidR="005E00DA" w:rsidRPr="0006429E" w:rsidRDefault="005E00DA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за работу в ночное время;</w:t>
      </w:r>
    </w:p>
    <w:p w:rsidR="0006429E" w:rsidRPr="0006429E" w:rsidRDefault="0006429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- работа в выходные и нерабочие праздничные дни.</w:t>
      </w:r>
    </w:p>
    <w:p w:rsidR="0006429E" w:rsidRPr="0006429E" w:rsidRDefault="004563E5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3.3</w:t>
      </w:r>
      <w:r w:rsidR="0006429E" w:rsidRPr="0006429E">
        <w:rPr>
          <w:rFonts w:eastAsia="Times New Roman"/>
          <w:color w:val="000000"/>
          <w:sz w:val="24"/>
          <w:szCs w:val="24"/>
        </w:rPr>
        <w:t xml:space="preserve">.2. </w:t>
      </w:r>
      <w:r w:rsidR="00B77038" w:rsidRPr="00B77038">
        <w:rPr>
          <w:rFonts w:eastAsia="Times New Roman"/>
          <w:color w:val="000000"/>
          <w:sz w:val="24"/>
          <w:szCs w:val="24"/>
        </w:rPr>
        <w:t xml:space="preserve">Выплаты компенсационного характера устанавливаются </w:t>
      </w:r>
      <w:r w:rsidR="007C3533">
        <w:rPr>
          <w:rFonts w:eastAsia="Times New Roman"/>
          <w:color w:val="000000"/>
          <w:sz w:val="24"/>
          <w:szCs w:val="24"/>
        </w:rPr>
        <w:t xml:space="preserve">к должностным окладам (окладам), установленных для работников Учреждений, </w:t>
      </w:r>
      <w:r w:rsidR="00B77038" w:rsidRPr="00B77038">
        <w:rPr>
          <w:rFonts w:eastAsia="Times New Roman"/>
          <w:color w:val="000000"/>
          <w:sz w:val="24"/>
          <w:szCs w:val="24"/>
        </w:rPr>
        <w:t>в процентах к должностным окладам</w:t>
      </w:r>
      <w:r w:rsidR="007C3533">
        <w:rPr>
          <w:rFonts w:eastAsia="Times New Roman"/>
          <w:color w:val="000000"/>
          <w:sz w:val="24"/>
          <w:szCs w:val="24"/>
        </w:rPr>
        <w:t xml:space="preserve"> (окладам) </w:t>
      </w:r>
      <w:r w:rsidR="00B77038" w:rsidRPr="00B77038">
        <w:rPr>
          <w:rFonts w:eastAsia="Times New Roman"/>
          <w:color w:val="000000"/>
          <w:sz w:val="24"/>
          <w:szCs w:val="24"/>
        </w:rPr>
        <w:t xml:space="preserve">или в абсолютных </w:t>
      </w:r>
      <w:r w:rsidR="007C3533">
        <w:rPr>
          <w:rFonts w:eastAsia="Times New Roman"/>
          <w:color w:val="000000"/>
          <w:sz w:val="24"/>
          <w:szCs w:val="24"/>
        </w:rPr>
        <w:t xml:space="preserve">размерах в соответствии с перечнем выплат компенсационного характера (за исключением компенсационных выплат за работу в местностях с особыми </w:t>
      </w:r>
      <w:proofErr w:type="spellStart"/>
      <w:r w:rsidR="007C3533">
        <w:rPr>
          <w:rFonts w:eastAsia="Times New Roman"/>
          <w:color w:val="000000"/>
          <w:sz w:val="24"/>
          <w:szCs w:val="24"/>
        </w:rPr>
        <w:t>улиматическими</w:t>
      </w:r>
      <w:proofErr w:type="spellEnd"/>
      <w:r w:rsidR="007C3533">
        <w:rPr>
          <w:rFonts w:eastAsia="Times New Roman"/>
          <w:color w:val="000000"/>
          <w:sz w:val="24"/>
          <w:szCs w:val="24"/>
        </w:rPr>
        <w:t xml:space="preserve"> условиями). </w:t>
      </w:r>
      <w:r w:rsidR="00B77038" w:rsidRPr="00B77038">
        <w:rPr>
          <w:rFonts w:eastAsia="Times New Roman"/>
          <w:color w:val="000000"/>
          <w:sz w:val="24"/>
          <w:szCs w:val="24"/>
        </w:rPr>
        <w:t>В соответствии с законодательством к заработной плате устанавливается районный коэффициент и процентные надбавки за стаж работы в районах Крайнего Севера и приравненных к ним местностях.</w:t>
      </w:r>
    </w:p>
    <w:p w:rsidR="0006429E" w:rsidRPr="0006429E" w:rsidRDefault="00DF1489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Руководители У</w:t>
      </w:r>
      <w:r w:rsidR="0006429E" w:rsidRPr="0006429E">
        <w:rPr>
          <w:rFonts w:eastAsia="Times New Roman"/>
          <w:color w:val="000000"/>
          <w:sz w:val="24"/>
          <w:szCs w:val="24"/>
        </w:rPr>
        <w:t>чреждений обеспечивают проведение специальной оценки условий труда с целью обеспечения безопасных условий труда, соответствующих государственным нормативным требованиям условий труда, и сокращения количества рабочих мест, которые таким требованиям не соответствуют. Если по итогам специальной оценки условий труда рабочее место признается безопасным, то указанная выплата снимается.</w:t>
      </w:r>
    </w:p>
    <w:p w:rsidR="0006429E" w:rsidRPr="0006429E" w:rsidRDefault="0006429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 xml:space="preserve">При применении к должностному окладу (окладу) повышающих коэффициентов, образующих новый должностной оклад (оклад), компенсационные выплаты устанавливаются в процентах или </w:t>
      </w:r>
      <w:r w:rsidRPr="004315B1">
        <w:rPr>
          <w:rFonts w:eastAsia="Times New Roman"/>
          <w:color w:val="000000"/>
          <w:sz w:val="24"/>
          <w:szCs w:val="24"/>
        </w:rPr>
        <w:t>в абсолютных размерах</w:t>
      </w:r>
      <w:r w:rsidRPr="0006429E">
        <w:rPr>
          <w:rFonts w:eastAsia="Times New Roman"/>
          <w:color w:val="000000"/>
          <w:sz w:val="24"/>
          <w:szCs w:val="24"/>
        </w:rPr>
        <w:t xml:space="preserve"> к образованному (новому) должностному окладу (окладу).</w:t>
      </w:r>
    </w:p>
    <w:p w:rsidR="0006429E" w:rsidRPr="0006429E" w:rsidRDefault="004563E5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3.3.</w:t>
      </w:r>
      <w:r w:rsidR="0006429E" w:rsidRPr="0006429E">
        <w:rPr>
          <w:rFonts w:eastAsia="Times New Roman"/>
          <w:color w:val="000000"/>
          <w:sz w:val="24"/>
          <w:szCs w:val="24"/>
        </w:rPr>
        <w:t>3. Выплата работникам, занятых на работах с вредными условиями труда устанавливаются в соответствии со статьей 147 Трудового кодекса Российской Федерации.</w:t>
      </w:r>
    </w:p>
    <w:p w:rsidR="0006429E" w:rsidRPr="0006429E" w:rsidRDefault="0006429E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Рекомендуемый минимальный размер выплат</w:t>
      </w:r>
      <w:r w:rsidR="00C230F0">
        <w:rPr>
          <w:rFonts w:eastAsia="Times New Roman"/>
          <w:color w:val="000000"/>
          <w:sz w:val="24"/>
          <w:szCs w:val="24"/>
        </w:rPr>
        <w:t xml:space="preserve"> </w:t>
      </w:r>
      <w:r w:rsidRPr="0006429E">
        <w:rPr>
          <w:rFonts w:eastAsia="Times New Roman"/>
          <w:color w:val="000000"/>
          <w:sz w:val="24"/>
          <w:szCs w:val="24"/>
        </w:rPr>
        <w:t>-</w:t>
      </w:r>
      <w:r w:rsidR="00C230F0">
        <w:rPr>
          <w:rFonts w:eastAsia="Times New Roman"/>
          <w:color w:val="000000"/>
          <w:sz w:val="24"/>
          <w:szCs w:val="24"/>
        </w:rPr>
        <w:t xml:space="preserve"> </w:t>
      </w:r>
      <w:r w:rsidRPr="0006429E">
        <w:rPr>
          <w:rFonts w:eastAsia="Times New Roman"/>
          <w:color w:val="000000"/>
          <w:sz w:val="24"/>
          <w:szCs w:val="24"/>
        </w:rPr>
        <w:t xml:space="preserve">5% от </w:t>
      </w:r>
      <w:r w:rsidR="00C230F0">
        <w:rPr>
          <w:rFonts w:eastAsia="Times New Roman"/>
          <w:color w:val="000000"/>
          <w:sz w:val="24"/>
          <w:szCs w:val="24"/>
        </w:rPr>
        <w:t>должностного</w:t>
      </w:r>
      <w:r w:rsidR="00C230F0" w:rsidRPr="00C230F0">
        <w:rPr>
          <w:rFonts w:eastAsia="Times New Roman"/>
          <w:color w:val="000000"/>
          <w:sz w:val="24"/>
          <w:szCs w:val="24"/>
        </w:rPr>
        <w:t xml:space="preserve"> оклад</w:t>
      </w:r>
      <w:r w:rsidR="00C230F0">
        <w:rPr>
          <w:rFonts w:eastAsia="Times New Roman"/>
          <w:color w:val="000000"/>
          <w:sz w:val="24"/>
          <w:szCs w:val="24"/>
        </w:rPr>
        <w:t>а</w:t>
      </w:r>
      <w:r w:rsidR="00C230F0" w:rsidRPr="00C230F0">
        <w:rPr>
          <w:rFonts w:eastAsia="Times New Roman"/>
          <w:color w:val="000000"/>
          <w:sz w:val="24"/>
          <w:szCs w:val="24"/>
        </w:rPr>
        <w:t xml:space="preserve"> </w:t>
      </w:r>
      <w:r w:rsidR="00C230F0">
        <w:rPr>
          <w:rFonts w:eastAsia="Times New Roman"/>
          <w:color w:val="000000"/>
          <w:sz w:val="24"/>
          <w:szCs w:val="24"/>
        </w:rPr>
        <w:t>(</w:t>
      </w:r>
      <w:r w:rsidRPr="0006429E">
        <w:rPr>
          <w:rFonts w:eastAsia="Times New Roman"/>
          <w:color w:val="000000"/>
          <w:sz w:val="24"/>
          <w:szCs w:val="24"/>
        </w:rPr>
        <w:t>оклада</w:t>
      </w:r>
      <w:r w:rsidR="00C230F0">
        <w:rPr>
          <w:rFonts w:eastAsia="Times New Roman"/>
          <w:color w:val="000000"/>
          <w:sz w:val="24"/>
          <w:szCs w:val="24"/>
        </w:rPr>
        <w:t>)</w:t>
      </w:r>
      <w:r w:rsidRPr="0006429E">
        <w:rPr>
          <w:rFonts w:eastAsia="Times New Roman"/>
          <w:color w:val="000000"/>
          <w:sz w:val="24"/>
          <w:szCs w:val="24"/>
        </w:rPr>
        <w:t>.</w:t>
      </w:r>
    </w:p>
    <w:p w:rsidR="0006429E" w:rsidRPr="0006429E" w:rsidRDefault="004563E5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3.3.</w:t>
      </w:r>
      <w:r w:rsidR="0006429E" w:rsidRPr="0006429E">
        <w:rPr>
          <w:rFonts w:eastAsia="Times New Roman"/>
          <w:color w:val="000000"/>
          <w:sz w:val="24"/>
          <w:szCs w:val="24"/>
        </w:rPr>
        <w:t>4. 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по соглашению сторон трудового договора</w:t>
      </w:r>
      <w:r>
        <w:rPr>
          <w:rFonts w:eastAsia="Times New Roman"/>
          <w:color w:val="000000"/>
          <w:sz w:val="24"/>
          <w:szCs w:val="24"/>
        </w:rPr>
        <w:t>.</w:t>
      </w:r>
    </w:p>
    <w:p w:rsidR="0006429E" w:rsidRPr="004563E5" w:rsidRDefault="0006429E" w:rsidP="00FA602F">
      <w:pPr>
        <w:pStyle w:val="a7"/>
        <w:numPr>
          <w:ilvl w:val="2"/>
          <w:numId w:val="9"/>
        </w:numPr>
        <w:ind w:left="0" w:firstLine="708"/>
        <w:jc w:val="both"/>
        <w:rPr>
          <w:sz w:val="24"/>
          <w:szCs w:val="24"/>
        </w:rPr>
      </w:pPr>
      <w:r w:rsidRPr="004563E5">
        <w:rPr>
          <w:sz w:val="24"/>
          <w:szCs w:val="24"/>
        </w:rPr>
        <w:t>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B77038" w:rsidRDefault="0006429E" w:rsidP="00FA602F">
      <w:pPr>
        <w:pStyle w:val="a7"/>
        <w:numPr>
          <w:ilvl w:val="2"/>
          <w:numId w:val="9"/>
        </w:numPr>
        <w:ind w:left="0" w:firstLine="708"/>
        <w:jc w:val="both"/>
        <w:rPr>
          <w:sz w:val="24"/>
          <w:szCs w:val="24"/>
        </w:rPr>
      </w:pPr>
      <w:r w:rsidRPr="004563E5">
        <w:rPr>
          <w:sz w:val="24"/>
          <w:szCs w:val="24"/>
        </w:rPr>
        <w:t>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</w:t>
      </w:r>
      <w:r w:rsidR="00B77038">
        <w:rPr>
          <w:sz w:val="24"/>
          <w:szCs w:val="24"/>
        </w:rPr>
        <w:t>и) объема дополнительной работы</w:t>
      </w:r>
    </w:p>
    <w:p w:rsidR="00B77038" w:rsidRPr="00312DE1" w:rsidRDefault="00B77038" w:rsidP="00FA602F">
      <w:pPr>
        <w:pStyle w:val="a7"/>
        <w:numPr>
          <w:ilvl w:val="2"/>
          <w:numId w:val="9"/>
        </w:numPr>
        <w:ind w:left="0" w:firstLine="708"/>
        <w:jc w:val="both"/>
        <w:rPr>
          <w:sz w:val="24"/>
          <w:szCs w:val="24"/>
        </w:rPr>
      </w:pPr>
      <w:r w:rsidRPr="00B77038">
        <w:rPr>
          <w:sz w:val="24"/>
          <w:szCs w:val="24"/>
        </w:rPr>
        <w:lastRenderedPageBreak/>
        <w:t>Рекомендуемый размер доплат</w:t>
      </w:r>
      <w:r>
        <w:rPr>
          <w:sz w:val="24"/>
          <w:szCs w:val="24"/>
        </w:rPr>
        <w:t>, предусмотренных</w:t>
      </w:r>
      <w:r w:rsidRPr="00B77038">
        <w:rPr>
          <w:sz w:val="24"/>
          <w:szCs w:val="24"/>
        </w:rPr>
        <w:t xml:space="preserve"> пунктами 3.3.4. – 3.</w:t>
      </w:r>
      <w:r w:rsidR="00312DE1">
        <w:rPr>
          <w:sz w:val="24"/>
          <w:szCs w:val="24"/>
        </w:rPr>
        <w:t xml:space="preserve">3.6. примерного Положения устанавливать </w:t>
      </w:r>
      <w:r w:rsidRPr="00312DE1">
        <w:rPr>
          <w:sz w:val="24"/>
          <w:szCs w:val="24"/>
        </w:rPr>
        <w:t xml:space="preserve">до </w:t>
      </w:r>
      <w:r w:rsidR="00333196">
        <w:rPr>
          <w:sz w:val="24"/>
          <w:szCs w:val="24"/>
        </w:rPr>
        <w:t>100</w:t>
      </w:r>
      <w:r w:rsidRPr="00312DE1">
        <w:rPr>
          <w:sz w:val="24"/>
          <w:szCs w:val="24"/>
        </w:rPr>
        <w:t xml:space="preserve"> процентов должностного оклада (оклада) отсутствующего работника Учреждения.</w:t>
      </w:r>
    </w:p>
    <w:p w:rsidR="002F26E2" w:rsidRDefault="0006429E" w:rsidP="00FA602F">
      <w:pPr>
        <w:pStyle w:val="a7"/>
        <w:numPr>
          <w:ilvl w:val="2"/>
          <w:numId w:val="9"/>
        </w:numPr>
        <w:ind w:left="0" w:firstLine="708"/>
        <w:jc w:val="both"/>
        <w:rPr>
          <w:sz w:val="24"/>
          <w:szCs w:val="24"/>
        </w:rPr>
      </w:pPr>
      <w:r w:rsidRPr="004563E5">
        <w:rPr>
          <w:sz w:val="24"/>
          <w:szCs w:val="24"/>
        </w:rPr>
        <w:t>Повышенная оплата за работу в выходные и нерабочие праздничные дни произ</w:t>
      </w:r>
      <w:r w:rsidR="00D33052">
        <w:rPr>
          <w:sz w:val="24"/>
          <w:szCs w:val="24"/>
        </w:rPr>
        <w:t xml:space="preserve">водится работникам, </w:t>
      </w:r>
      <w:proofErr w:type="spellStart"/>
      <w:r w:rsidR="00D33052">
        <w:rPr>
          <w:sz w:val="24"/>
          <w:szCs w:val="24"/>
        </w:rPr>
        <w:t>привлекавшим</w:t>
      </w:r>
      <w:r w:rsidRPr="004563E5">
        <w:rPr>
          <w:sz w:val="24"/>
          <w:szCs w:val="24"/>
        </w:rPr>
        <w:t>ся</w:t>
      </w:r>
      <w:proofErr w:type="spellEnd"/>
      <w:r w:rsidRPr="004563E5">
        <w:rPr>
          <w:sz w:val="24"/>
          <w:szCs w:val="24"/>
        </w:rPr>
        <w:t xml:space="preserve"> к работе в выходные и нерабочие праздничные дни.</w:t>
      </w:r>
    </w:p>
    <w:p w:rsidR="002F26E2" w:rsidRDefault="002F26E2" w:rsidP="00FA602F">
      <w:pPr>
        <w:pStyle w:val="a7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2F26E2">
        <w:rPr>
          <w:sz w:val="24"/>
          <w:szCs w:val="24"/>
        </w:rPr>
        <w:t>абота</w:t>
      </w:r>
      <w:r>
        <w:rPr>
          <w:sz w:val="24"/>
          <w:szCs w:val="24"/>
        </w:rPr>
        <w:t xml:space="preserve"> в выходной или нерабочий праздничный ден</w:t>
      </w:r>
      <w:r w:rsidR="00333196">
        <w:rPr>
          <w:sz w:val="24"/>
          <w:szCs w:val="24"/>
        </w:rPr>
        <w:t>ь оплачивается не менее чем в дв</w:t>
      </w:r>
      <w:r>
        <w:rPr>
          <w:sz w:val="24"/>
          <w:szCs w:val="24"/>
        </w:rPr>
        <w:t>ойном размере:</w:t>
      </w:r>
    </w:p>
    <w:p w:rsidR="002F26E2" w:rsidRPr="002F26E2" w:rsidRDefault="00FA602F" w:rsidP="00FA602F">
      <w:pPr>
        <w:pStyle w:val="a7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F26E2" w:rsidRPr="002F26E2">
        <w:rPr>
          <w:sz w:val="24"/>
          <w:szCs w:val="24"/>
        </w:rPr>
        <w:t xml:space="preserve"> сдельщикам - не менее чем по двойным сдельным расценкам;</w:t>
      </w:r>
    </w:p>
    <w:p w:rsidR="002F26E2" w:rsidRDefault="002F26E2" w:rsidP="00FA602F">
      <w:pPr>
        <w:pStyle w:val="a7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F26E2">
        <w:rPr>
          <w:sz w:val="24"/>
          <w:szCs w:val="24"/>
        </w:rPr>
        <w:t>работникам, труд которых оплачивается по дневным и часовым тарифным ставкам, - в размере не менее двойной дневн</w:t>
      </w:r>
      <w:r>
        <w:rPr>
          <w:sz w:val="24"/>
          <w:szCs w:val="24"/>
        </w:rPr>
        <w:t>ой или часовой тарифной ставки;</w:t>
      </w:r>
    </w:p>
    <w:p w:rsidR="002F26E2" w:rsidRPr="002F26E2" w:rsidRDefault="002F26E2" w:rsidP="00FA602F">
      <w:pPr>
        <w:ind w:firstLine="708"/>
        <w:jc w:val="both"/>
        <w:rPr>
          <w:sz w:val="24"/>
          <w:szCs w:val="24"/>
        </w:rPr>
      </w:pPr>
      <w:r w:rsidRPr="002F26E2">
        <w:rPr>
          <w:sz w:val="24"/>
          <w:szCs w:val="24"/>
        </w:rPr>
        <w:t>- работникам, получающим оклад (должностной оклад), -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не менее двойной дневной или часовой ставки (части оклада (должностного оклада) за день или час работы) сверх оклада (должностного оклада), если работа производилась сверх месячной нормы рабочего времени.</w:t>
      </w:r>
    </w:p>
    <w:p w:rsidR="002F26E2" w:rsidRPr="002F26E2" w:rsidRDefault="002F26E2" w:rsidP="00FA602F">
      <w:pPr>
        <w:ind w:firstLine="708"/>
        <w:jc w:val="both"/>
        <w:rPr>
          <w:sz w:val="24"/>
          <w:szCs w:val="24"/>
        </w:rPr>
      </w:pPr>
      <w:r w:rsidRPr="002F26E2">
        <w:rPr>
          <w:sz w:val="24"/>
          <w:szCs w:val="24"/>
        </w:rPr>
        <w:t>Оплата в повышенном размере производится всем работникам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 часов до 24 часов).</w:t>
      </w:r>
    </w:p>
    <w:p w:rsidR="002F26E2" w:rsidRPr="002F26E2" w:rsidRDefault="002F26E2" w:rsidP="00FA602F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2F26E2">
        <w:rPr>
          <w:sz w:val="24"/>
          <w:szCs w:val="24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06429E" w:rsidRDefault="004563E5" w:rsidP="00FA602F">
      <w:pPr>
        <w:ind w:firstLine="708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3.3.</w:t>
      </w:r>
      <w:r w:rsidR="002F26E2">
        <w:rPr>
          <w:rFonts w:eastAsia="Times New Roman"/>
          <w:color w:val="000000"/>
          <w:sz w:val="24"/>
          <w:szCs w:val="24"/>
        </w:rPr>
        <w:t>9</w:t>
      </w:r>
      <w:r w:rsidR="0006429E" w:rsidRPr="0006429E">
        <w:rPr>
          <w:rFonts w:eastAsia="Times New Roman"/>
          <w:color w:val="000000"/>
          <w:sz w:val="24"/>
          <w:szCs w:val="24"/>
        </w:rPr>
        <w:t>. Повышенная оплата сверхурочной работы составляет за первые два часа работы не менее полуторного</w:t>
      </w:r>
      <w:r w:rsidR="0076113A">
        <w:rPr>
          <w:rFonts w:eastAsia="Times New Roman"/>
          <w:color w:val="000000"/>
          <w:sz w:val="24"/>
          <w:szCs w:val="24"/>
        </w:rPr>
        <w:t xml:space="preserve"> размера, за последующие часы - </w:t>
      </w:r>
      <w:r w:rsidR="0006429E" w:rsidRPr="0006429E">
        <w:rPr>
          <w:rFonts w:eastAsia="Times New Roman"/>
          <w:color w:val="000000"/>
          <w:sz w:val="24"/>
          <w:szCs w:val="24"/>
        </w:rPr>
        <w:t>двойного размера в соответствии со статьей 152 Трудового кодекса Российской Федерации.</w:t>
      </w:r>
    </w:p>
    <w:p w:rsidR="007E7309" w:rsidRPr="0006429E" w:rsidRDefault="007E7309" w:rsidP="00FA602F">
      <w:pPr>
        <w:ind w:firstLine="708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3.3.</w:t>
      </w:r>
      <w:r w:rsidR="002F26E2">
        <w:rPr>
          <w:rFonts w:eastAsia="Times New Roman"/>
          <w:color w:val="000000"/>
          <w:sz w:val="24"/>
          <w:szCs w:val="24"/>
        </w:rPr>
        <w:t>10</w:t>
      </w:r>
      <w:r>
        <w:rPr>
          <w:rFonts w:eastAsia="Times New Roman"/>
          <w:color w:val="000000"/>
          <w:sz w:val="24"/>
          <w:szCs w:val="24"/>
        </w:rPr>
        <w:t xml:space="preserve">. </w:t>
      </w:r>
      <w:proofErr w:type="gramStart"/>
      <w:r>
        <w:rPr>
          <w:rFonts w:eastAsia="Times New Roman"/>
          <w:color w:val="000000"/>
          <w:sz w:val="24"/>
          <w:szCs w:val="24"/>
        </w:rPr>
        <w:t>При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>
        <w:rPr>
          <w:rFonts w:eastAsia="Times New Roman"/>
          <w:color w:val="000000"/>
          <w:sz w:val="24"/>
          <w:szCs w:val="24"/>
        </w:rPr>
        <w:t>оплата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труда в ночное время необходимо руководствоваться статьей 154 </w:t>
      </w:r>
      <w:r w:rsidRPr="007E7309">
        <w:rPr>
          <w:rFonts w:eastAsia="Times New Roman"/>
          <w:color w:val="000000"/>
          <w:sz w:val="24"/>
          <w:szCs w:val="24"/>
        </w:rPr>
        <w:t>Трудового кодекса Российской Федерации</w:t>
      </w:r>
      <w:r>
        <w:rPr>
          <w:rFonts w:eastAsia="Times New Roman"/>
          <w:color w:val="000000"/>
          <w:sz w:val="24"/>
          <w:szCs w:val="24"/>
        </w:rPr>
        <w:t>.</w:t>
      </w:r>
    </w:p>
    <w:p w:rsidR="0006429E" w:rsidRPr="0006429E" w:rsidRDefault="004563E5" w:rsidP="00FA602F">
      <w:pPr>
        <w:ind w:firstLine="708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3.3.</w:t>
      </w:r>
      <w:r w:rsidR="007E7309">
        <w:rPr>
          <w:rFonts w:eastAsia="Times New Roman"/>
          <w:color w:val="000000"/>
          <w:sz w:val="24"/>
          <w:szCs w:val="24"/>
        </w:rPr>
        <w:t>1</w:t>
      </w:r>
      <w:r w:rsidR="002F26E2">
        <w:rPr>
          <w:rFonts w:eastAsia="Times New Roman"/>
          <w:color w:val="000000"/>
          <w:sz w:val="24"/>
          <w:szCs w:val="24"/>
        </w:rPr>
        <w:t>1</w:t>
      </w:r>
      <w:r w:rsidR="0006429E" w:rsidRPr="0006429E">
        <w:rPr>
          <w:rFonts w:eastAsia="Times New Roman"/>
          <w:color w:val="000000"/>
          <w:sz w:val="24"/>
          <w:szCs w:val="24"/>
        </w:rPr>
        <w:t>. В районах с неблагоприятными природными климатическими условиями к заработной плате работников применяются:</w:t>
      </w:r>
    </w:p>
    <w:p w:rsidR="0006429E" w:rsidRPr="0006429E" w:rsidRDefault="0006429E" w:rsidP="00FA602F">
      <w:pPr>
        <w:ind w:firstLine="70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- районные коэффициенты;</w:t>
      </w:r>
    </w:p>
    <w:p w:rsidR="0006429E" w:rsidRPr="0006429E" w:rsidRDefault="0006429E" w:rsidP="00FA602F">
      <w:pPr>
        <w:ind w:firstLine="70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- процентные надбавки за стаж работы в районах Крайнего Севера.</w:t>
      </w:r>
    </w:p>
    <w:p w:rsidR="0006429E" w:rsidRPr="0006429E" w:rsidRDefault="0006429E" w:rsidP="00FA602F">
      <w:pPr>
        <w:ind w:firstLine="70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>Выплаты компенсационного характера (за исключением выплат за работу в местностях с особыми климатическими условиями) устанавливаются в процентном отношении к окладу.</w:t>
      </w:r>
    </w:p>
    <w:p w:rsidR="00312DE1" w:rsidRDefault="0006429E" w:rsidP="00FA602F">
      <w:pPr>
        <w:ind w:firstLine="70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06429E">
        <w:rPr>
          <w:rFonts w:eastAsia="Times New Roman"/>
          <w:color w:val="000000"/>
          <w:sz w:val="24"/>
          <w:szCs w:val="24"/>
        </w:rPr>
        <w:t xml:space="preserve">Районный коэффициент и процентная надбавка за стаж работы в районах Крайнего Севера и приравненных к ним местностях устанавливаются в соответствии </w:t>
      </w:r>
      <w:r w:rsidR="00312DE1" w:rsidRPr="00312DE1">
        <w:rPr>
          <w:rFonts w:eastAsia="Times New Roman"/>
          <w:color w:val="000000"/>
          <w:sz w:val="24"/>
          <w:szCs w:val="24"/>
        </w:rPr>
        <w:t>решением Совета депутатов Печенгского муниципального округа от 28.10.2022 № 344 «О гарантиях и компенсациях для лиц, работающих и проживающих в районах Крайнего Севера, финансируемых за счет средств бюджета Печенгского   муниципального округа».</w:t>
      </w:r>
    </w:p>
    <w:p w:rsidR="00312DE1" w:rsidRDefault="00312DE1" w:rsidP="00FA602F">
      <w:pPr>
        <w:ind w:firstLine="708"/>
        <w:contextualSpacing/>
        <w:jc w:val="both"/>
        <w:rPr>
          <w:rFonts w:eastAsia="Times New Roman"/>
          <w:color w:val="000000"/>
          <w:sz w:val="24"/>
          <w:szCs w:val="24"/>
        </w:rPr>
      </w:pPr>
    </w:p>
    <w:p w:rsidR="001635EB" w:rsidRPr="00730BB4" w:rsidRDefault="001635EB" w:rsidP="00FA602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188"/>
      <w:bookmarkEnd w:id="1"/>
      <w:r w:rsidRPr="00730BB4">
        <w:rPr>
          <w:rFonts w:ascii="Times New Roman" w:hAnsi="Times New Roman" w:cs="Times New Roman"/>
          <w:sz w:val="24"/>
          <w:szCs w:val="24"/>
        </w:rPr>
        <w:t>3.4. Перечень, порядок и условия установления выплат</w:t>
      </w:r>
      <w:r w:rsidR="00FA602F" w:rsidRPr="00730BB4">
        <w:rPr>
          <w:rFonts w:ascii="Times New Roman" w:hAnsi="Times New Roman" w:cs="Times New Roman"/>
          <w:sz w:val="24"/>
          <w:szCs w:val="24"/>
        </w:rPr>
        <w:t xml:space="preserve"> </w:t>
      </w:r>
      <w:r w:rsidRPr="00730BB4">
        <w:rPr>
          <w:rFonts w:ascii="Times New Roman" w:hAnsi="Times New Roman" w:cs="Times New Roman"/>
          <w:sz w:val="24"/>
          <w:szCs w:val="24"/>
        </w:rPr>
        <w:t>стимулирующего характера</w:t>
      </w:r>
    </w:p>
    <w:p w:rsidR="00FA602F" w:rsidRPr="007B60F7" w:rsidRDefault="00FA602F" w:rsidP="007B60F7">
      <w:pPr>
        <w:pStyle w:val="ConsPlusTitle"/>
        <w:jc w:val="center"/>
        <w:rPr>
          <w:rFonts w:ascii="Times New Roman" w:hAnsi="Times New Roman" w:cs="Times New Roman"/>
          <w:sz w:val="23"/>
          <w:szCs w:val="23"/>
        </w:rPr>
      </w:pPr>
    </w:p>
    <w:p w:rsidR="0064781D" w:rsidRPr="00564F5A" w:rsidRDefault="001635EB" w:rsidP="0064781D">
      <w:pPr>
        <w:pStyle w:val="ConsPlusNormal"/>
        <w:ind w:firstLine="709"/>
        <w:jc w:val="both"/>
        <w:rPr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 xml:space="preserve">3.4.1. </w:t>
      </w:r>
      <w:r w:rsidR="0064781D" w:rsidRPr="0064781D">
        <w:rPr>
          <w:rFonts w:ascii="Times New Roman" w:hAnsi="Times New Roman" w:cs="Times New Roman"/>
          <w:sz w:val="24"/>
          <w:szCs w:val="24"/>
        </w:rPr>
        <w:t xml:space="preserve">Выплаты стимулирующего характера, размеры и условия их осуществления устанавливаются Положением об оплате труда работников Учреждения и утверждаются руководителем Учреждения с учетом мнения органа осуществляющего </w:t>
      </w:r>
      <w:r w:rsidR="00D4172E">
        <w:rPr>
          <w:rFonts w:ascii="Times New Roman" w:hAnsi="Times New Roman" w:cs="Times New Roman"/>
          <w:sz w:val="24"/>
          <w:szCs w:val="24"/>
        </w:rPr>
        <w:t xml:space="preserve">функции и полномочия учредителя </w:t>
      </w:r>
      <w:r w:rsidR="00D4172E" w:rsidRPr="00D4172E">
        <w:rPr>
          <w:rFonts w:ascii="Times New Roman" w:hAnsi="Times New Roman" w:cs="Times New Roman"/>
          <w:sz w:val="24"/>
          <w:szCs w:val="24"/>
        </w:rPr>
        <w:t>и оформляется приказом.</w:t>
      </w:r>
    </w:p>
    <w:p w:rsidR="000C7F35" w:rsidRPr="00842394" w:rsidRDefault="007B60F7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 xml:space="preserve">Работникам Учреждений могут быть установлены стимулирующие доплаты, </w:t>
      </w:r>
      <w:r w:rsidRPr="00842394">
        <w:rPr>
          <w:rFonts w:ascii="Times New Roman" w:hAnsi="Times New Roman" w:cs="Times New Roman"/>
          <w:sz w:val="24"/>
          <w:szCs w:val="24"/>
        </w:rPr>
        <w:lastRenderedPageBreak/>
        <w:t xml:space="preserve">надбавки и премии в соответствии с Перечнем видов выплат  стимулирующего характера, утвержденных постановлением администрации Печенгского муниципального округа </w:t>
      </w:r>
      <w:r w:rsidR="001F6D6B">
        <w:rPr>
          <w:rFonts w:ascii="Times New Roman" w:hAnsi="Times New Roman" w:cs="Times New Roman"/>
          <w:sz w:val="24"/>
          <w:szCs w:val="24"/>
        </w:rPr>
        <w:br/>
      </w:r>
      <w:r w:rsidRPr="00842394">
        <w:rPr>
          <w:rFonts w:ascii="Times New Roman" w:hAnsi="Times New Roman" w:cs="Times New Roman"/>
          <w:sz w:val="24"/>
          <w:szCs w:val="24"/>
        </w:rPr>
        <w:t>от 25.11.2021 № 1288 «Об оплате труда работников муниципальных казенных, бюджетных и автономных учреждений Печенгского муниципального округа»:</w:t>
      </w:r>
    </w:p>
    <w:p w:rsidR="000C7F35" w:rsidRPr="00842394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- за сложность, напряженность (интенсивность), высокие результаты работы;</w:t>
      </w:r>
    </w:p>
    <w:p w:rsidR="000C7F35" w:rsidRPr="00842394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- выплаты за почетное звание Российской Федерации;</w:t>
      </w:r>
    </w:p>
    <w:p w:rsidR="000C7F35" w:rsidRPr="00842394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- премии за основные результаты работы (месяц, квартал, год);</w:t>
      </w:r>
    </w:p>
    <w:p w:rsidR="000C7F35" w:rsidRPr="00842394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- премии за выполнение особо важных или срочных работ;</w:t>
      </w:r>
    </w:p>
    <w:p w:rsidR="000C7F35" w:rsidRPr="00842394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- единовременные премии.</w:t>
      </w:r>
    </w:p>
    <w:p w:rsidR="000C7F35" w:rsidRPr="00842394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 xml:space="preserve">3.4.2. Условия и размеры выплат стимулирующего характера устанавливаются локальными нормативными актами в Учреждениях самостоятельно на основании настоящего </w:t>
      </w:r>
      <w:r w:rsidR="007E7309" w:rsidRPr="00842394">
        <w:rPr>
          <w:rFonts w:ascii="Times New Roman" w:hAnsi="Times New Roman" w:cs="Times New Roman"/>
          <w:sz w:val="24"/>
          <w:szCs w:val="24"/>
        </w:rPr>
        <w:t xml:space="preserve">примерного </w:t>
      </w:r>
      <w:r w:rsidRPr="00842394">
        <w:rPr>
          <w:rFonts w:ascii="Times New Roman" w:hAnsi="Times New Roman" w:cs="Times New Roman"/>
          <w:sz w:val="24"/>
          <w:szCs w:val="24"/>
        </w:rPr>
        <w:t>Положения. Перечень стимулирующих выплат, установленных Учреждением, должен отвечать целям и задачам, которые определены уставом Учреждения, а также показателям эффективности деятельности Учреждения.</w:t>
      </w:r>
    </w:p>
    <w:p w:rsidR="000C7F35" w:rsidRPr="00842394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3.4.3. Выплаты стимулирующего характера производятся по решению руководителя Учреждения в пределах средств, предусмотренных на опл</w:t>
      </w:r>
      <w:r w:rsidR="007E7309" w:rsidRPr="00842394">
        <w:rPr>
          <w:rFonts w:ascii="Times New Roman" w:hAnsi="Times New Roman" w:cs="Times New Roman"/>
          <w:sz w:val="24"/>
          <w:szCs w:val="24"/>
        </w:rPr>
        <w:t>ату труда работников Учреждения.</w:t>
      </w:r>
      <w:r w:rsidR="00B26325" w:rsidRPr="008423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F35" w:rsidRPr="001F6D6B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D6B">
        <w:rPr>
          <w:rFonts w:ascii="Times New Roman" w:hAnsi="Times New Roman" w:cs="Times New Roman"/>
          <w:sz w:val="24"/>
          <w:szCs w:val="24"/>
        </w:rPr>
        <w:t>При отсутствии или недостатке соответствующих финансовых средств руководитель Учреждения вправе приостановить выплату стимулирующего характера, уменьшить либо отменить их выплату, предупредив работника в установленном законодательством порядке.</w:t>
      </w:r>
    </w:p>
    <w:p w:rsidR="001635EB" w:rsidRPr="001F6D6B" w:rsidRDefault="00B26325" w:rsidP="00D356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D6B">
        <w:rPr>
          <w:rFonts w:ascii="Times New Roman" w:hAnsi="Times New Roman" w:cs="Times New Roman"/>
          <w:sz w:val="24"/>
          <w:szCs w:val="24"/>
        </w:rPr>
        <w:t xml:space="preserve">3.4.4. </w:t>
      </w:r>
      <w:r w:rsidR="00D35658" w:rsidRPr="001F6D6B">
        <w:rPr>
          <w:rFonts w:ascii="Times New Roman" w:hAnsi="Times New Roman" w:cs="Times New Roman"/>
          <w:sz w:val="24"/>
          <w:szCs w:val="24"/>
        </w:rPr>
        <w:t xml:space="preserve">Стимулирующая надбавка </w:t>
      </w:r>
      <w:r w:rsidR="00D35658" w:rsidRPr="001F6D6B">
        <w:rPr>
          <w:rFonts w:ascii="Times New Roman" w:hAnsi="Times New Roman" w:cs="Times New Roman"/>
          <w:color w:val="000000" w:themeColor="text1"/>
          <w:sz w:val="24"/>
          <w:szCs w:val="24"/>
        </w:rPr>
        <w:t>за сложность, напряженность (интенсивность), высокие результаты работы</w:t>
      </w:r>
      <w:r w:rsidR="00D35658" w:rsidRPr="001F6D6B">
        <w:rPr>
          <w:rFonts w:ascii="Times New Roman" w:hAnsi="Times New Roman" w:cs="Times New Roman"/>
          <w:sz w:val="24"/>
          <w:szCs w:val="24"/>
        </w:rPr>
        <w:t xml:space="preserve"> устанавливается в процентном отношении к должностному окладу и предельными размерами не ограничивается.</w:t>
      </w:r>
    </w:p>
    <w:p w:rsidR="002261A9" w:rsidRPr="001F6D6B" w:rsidRDefault="002261A9" w:rsidP="002261A9">
      <w:pPr>
        <w:widowControl w:val="0"/>
        <w:autoSpaceDE w:val="0"/>
        <w:autoSpaceDN w:val="0"/>
        <w:ind w:firstLine="709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1F6D6B">
        <w:rPr>
          <w:rFonts w:eastAsia="Times New Roman"/>
          <w:color w:val="000000"/>
          <w:sz w:val="24"/>
          <w:szCs w:val="24"/>
          <w:lang w:eastAsia="en-US"/>
        </w:rPr>
        <w:t xml:space="preserve">*Стимулирующая надбавка за сложность и напряженность (интенсивность), высокие результаты работы устанавливается работникам учреждения в соответствии с целевыми показателями эффективности деятельности работников, утвержденными приказом руководителя в разрезе должностей по согласованию с </w:t>
      </w:r>
      <w:r w:rsidRPr="001F6D6B">
        <w:rPr>
          <w:rFonts w:eastAsia="Times New Roman"/>
          <w:sz w:val="24"/>
          <w:szCs w:val="24"/>
        </w:rPr>
        <w:t xml:space="preserve">представительным органом работников (при наличии) </w:t>
      </w:r>
      <w:r w:rsidRPr="001F6D6B">
        <w:rPr>
          <w:rFonts w:eastAsia="Times New Roman"/>
          <w:color w:val="000000"/>
          <w:sz w:val="24"/>
          <w:szCs w:val="24"/>
          <w:lang w:eastAsia="en-US"/>
        </w:rPr>
        <w:t>или совещательным органом учреждения. Выплата устанавливается сроком не более 1 года и по истечении, которого может быть сохранена или отменена.</w:t>
      </w:r>
    </w:p>
    <w:p w:rsidR="00D35658" w:rsidRPr="001F6D6B" w:rsidRDefault="00D35658" w:rsidP="00D356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D6B">
        <w:rPr>
          <w:rFonts w:ascii="Times New Roman" w:hAnsi="Times New Roman" w:cs="Times New Roman"/>
          <w:sz w:val="24"/>
          <w:szCs w:val="24"/>
        </w:rPr>
        <w:t>3.4.5. Стимулирующая надбавка за почетные звания «Заслуженный работник физической культуры Российской Федерации», «Заслуженный тренер России», «Заслуженный тренер СССР», «Заслуженный мастер спорта России», «Заслуженный мастер спорта СССР» устанавливается в размере 10 % должностного оклада.</w:t>
      </w:r>
    </w:p>
    <w:p w:rsidR="00D35658" w:rsidRDefault="00D35658" w:rsidP="00CF7CB7">
      <w:pPr>
        <w:widowControl w:val="0"/>
        <w:autoSpaceDE w:val="0"/>
        <w:autoSpaceDN w:val="0"/>
        <w:ind w:firstLine="709"/>
        <w:jc w:val="both"/>
      </w:pPr>
      <w:r>
        <w:rPr>
          <w:sz w:val="24"/>
          <w:szCs w:val="24"/>
        </w:rPr>
        <w:t xml:space="preserve">3.4.6. </w:t>
      </w:r>
      <w:r w:rsidRPr="00CF7CB7">
        <w:rPr>
          <w:sz w:val="24"/>
          <w:szCs w:val="24"/>
        </w:rPr>
        <w:t>Премирование по итогам работы за период (месяц, квартал, год) выплачивается в пределах бюджетных сред</w:t>
      </w:r>
      <w:r w:rsidR="00DF1489">
        <w:rPr>
          <w:sz w:val="24"/>
          <w:szCs w:val="24"/>
        </w:rPr>
        <w:t>ств на оплату труда работников У</w:t>
      </w:r>
      <w:r w:rsidRPr="00CF7CB7">
        <w:rPr>
          <w:sz w:val="24"/>
          <w:szCs w:val="24"/>
        </w:rPr>
        <w:t>чреждения.</w:t>
      </w:r>
      <w:r>
        <w:t xml:space="preserve"> </w:t>
      </w:r>
    </w:p>
    <w:p w:rsidR="00D35658" w:rsidRDefault="00D35658" w:rsidP="00D35658">
      <w:pPr>
        <w:pStyle w:val="12"/>
        <w:ind w:right="0" w:firstLine="708"/>
      </w:pPr>
      <w:r w:rsidRPr="003F6715">
        <w:t>При увольнении работника по собственному желанию работник не лишается права на получение премии по итогам работы за месяц.</w:t>
      </w:r>
    </w:p>
    <w:p w:rsidR="00D35658" w:rsidRDefault="00D35658" w:rsidP="00D35658">
      <w:pPr>
        <w:pStyle w:val="12"/>
        <w:ind w:right="0" w:firstLine="708"/>
      </w:pPr>
      <w:r w:rsidRPr="003F6715">
        <w:t>Размер премии может быть снижен или премия отменена полностью:</w:t>
      </w:r>
    </w:p>
    <w:p w:rsidR="00CE5226" w:rsidRPr="00CE5226" w:rsidRDefault="00CE5226" w:rsidP="00CE5226">
      <w:pPr>
        <w:ind w:firstLine="708"/>
        <w:jc w:val="both"/>
        <w:rPr>
          <w:sz w:val="24"/>
          <w:szCs w:val="24"/>
        </w:rPr>
      </w:pPr>
      <w:r w:rsidRPr="00CE5226">
        <w:rPr>
          <w:sz w:val="24"/>
          <w:szCs w:val="24"/>
        </w:rPr>
        <w:t>- применения к работнику дисциплинарного взыскания;</w:t>
      </w:r>
    </w:p>
    <w:p w:rsidR="00CE5226" w:rsidRPr="00CE5226" w:rsidRDefault="00CE5226" w:rsidP="00CE5226">
      <w:pPr>
        <w:ind w:firstLine="708"/>
        <w:jc w:val="both"/>
        <w:rPr>
          <w:sz w:val="24"/>
          <w:szCs w:val="24"/>
        </w:rPr>
      </w:pPr>
      <w:r w:rsidRPr="00CE5226">
        <w:rPr>
          <w:sz w:val="24"/>
          <w:szCs w:val="24"/>
        </w:rPr>
        <w:t>- нарушение трудовой или производственной дисциплины;</w:t>
      </w:r>
    </w:p>
    <w:p w:rsidR="00CE5226" w:rsidRPr="00CE5226" w:rsidRDefault="00CE5226" w:rsidP="00CE5226">
      <w:pPr>
        <w:ind w:firstLine="708"/>
        <w:jc w:val="both"/>
        <w:rPr>
          <w:sz w:val="24"/>
          <w:szCs w:val="24"/>
        </w:rPr>
      </w:pPr>
      <w:r w:rsidRPr="00CE5226">
        <w:rPr>
          <w:sz w:val="24"/>
          <w:szCs w:val="24"/>
        </w:rPr>
        <w:t>- невыполнение должностных инструкций;</w:t>
      </w:r>
    </w:p>
    <w:p w:rsidR="00CE5226" w:rsidRPr="00CE5226" w:rsidRDefault="00CE5226" w:rsidP="00CE5226">
      <w:pPr>
        <w:ind w:firstLine="708"/>
        <w:jc w:val="both"/>
        <w:rPr>
          <w:sz w:val="24"/>
          <w:szCs w:val="24"/>
        </w:rPr>
      </w:pPr>
      <w:r w:rsidRPr="00CE5226">
        <w:rPr>
          <w:sz w:val="24"/>
          <w:szCs w:val="24"/>
        </w:rPr>
        <w:t>- ухудшение качества оказываемой услуги;</w:t>
      </w:r>
    </w:p>
    <w:p w:rsidR="00CE5226" w:rsidRPr="00CE5226" w:rsidRDefault="00CE5226" w:rsidP="00CE5226">
      <w:pPr>
        <w:ind w:firstLine="708"/>
        <w:jc w:val="both"/>
        <w:rPr>
          <w:sz w:val="24"/>
          <w:szCs w:val="24"/>
        </w:rPr>
      </w:pPr>
      <w:r w:rsidRPr="00CE5226">
        <w:rPr>
          <w:sz w:val="24"/>
          <w:szCs w:val="24"/>
        </w:rPr>
        <w:t>- нарушение правил внутреннего распорядка;</w:t>
      </w:r>
    </w:p>
    <w:p w:rsidR="00CE5226" w:rsidRPr="00CE5226" w:rsidRDefault="00CE5226" w:rsidP="00CE5226">
      <w:pPr>
        <w:ind w:firstLine="708"/>
        <w:jc w:val="both"/>
        <w:rPr>
          <w:sz w:val="24"/>
          <w:szCs w:val="24"/>
        </w:rPr>
      </w:pPr>
      <w:r w:rsidRPr="00CE5226">
        <w:rPr>
          <w:sz w:val="24"/>
          <w:szCs w:val="24"/>
        </w:rPr>
        <w:t>- нарушение требований охраны труда работников, пожарной безопасности, техники безопасности;</w:t>
      </w:r>
    </w:p>
    <w:p w:rsidR="00CE5226" w:rsidRPr="00CE5226" w:rsidRDefault="00CE5226" w:rsidP="00CE5226">
      <w:pPr>
        <w:ind w:firstLine="708"/>
        <w:jc w:val="both"/>
        <w:rPr>
          <w:sz w:val="24"/>
          <w:szCs w:val="24"/>
        </w:rPr>
      </w:pPr>
      <w:r w:rsidRPr="00CE5226">
        <w:rPr>
          <w:sz w:val="24"/>
          <w:szCs w:val="24"/>
        </w:rPr>
        <w:t>- наличия обоснованных устных и письменных обращений (жалоб) граждан;</w:t>
      </w:r>
    </w:p>
    <w:p w:rsidR="00CE5226" w:rsidRDefault="00CE5226" w:rsidP="00CE5226">
      <w:pPr>
        <w:ind w:firstLine="708"/>
        <w:jc w:val="both"/>
        <w:rPr>
          <w:sz w:val="24"/>
          <w:szCs w:val="24"/>
        </w:rPr>
      </w:pPr>
      <w:r w:rsidRPr="00CE5226">
        <w:rPr>
          <w:sz w:val="24"/>
          <w:szCs w:val="24"/>
        </w:rPr>
        <w:t>- необеспечение сохранности имущества.</w:t>
      </w:r>
    </w:p>
    <w:p w:rsidR="00D35658" w:rsidRDefault="00CF7CB7" w:rsidP="00D3565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3.4.7</w:t>
      </w:r>
      <w:r w:rsidR="00D35658">
        <w:rPr>
          <w:sz w:val="24"/>
          <w:szCs w:val="24"/>
        </w:rPr>
        <w:t xml:space="preserve">. </w:t>
      </w:r>
      <w:r w:rsidR="00D35658" w:rsidRPr="003F6715">
        <w:rPr>
          <w:sz w:val="24"/>
          <w:szCs w:val="24"/>
        </w:rPr>
        <w:t xml:space="preserve">Премирование за выполнение особо важных </w:t>
      </w:r>
      <w:r w:rsidR="00D35658">
        <w:rPr>
          <w:sz w:val="24"/>
          <w:szCs w:val="24"/>
        </w:rPr>
        <w:t xml:space="preserve">и срочных работ – выплачивается </w:t>
      </w:r>
      <w:r w:rsidR="00D35658" w:rsidRPr="003F6715">
        <w:rPr>
          <w:sz w:val="24"/>
          <w:szCs w:val="24"/>
        </w:rPr>
        <w:t xml:space="preserve">работникам единовременно по итогам выполнения особо важных и </w:t>
      </w:r>
      <w:r w:rsidR="00D35658" w:rsidRPr="003F6715">
        <w:rPr>
          <w:sz w:val="24"/>
          <w:szCs w:val="24"/>
        </w:rPr>
        <w:lastRenderedPageBreak/>
        <w:t>срочных работ с целью поощрения работников за оперативность и качественный результат труда.</w:t>
      </w:r>
    </w:p>
    <w:p w:rsidR="00D35658" w:rsidRPr="005F2FF6" w:rsidRDefault="00D35658" w:rsidP="00D35658">
      <w:pPr>
        <w:ind w:firstLine="708"/>
        <w:jc w:val="both"/>
        <w:rPr>
          <w:sz w:val="24"/>
          <w:szCs w:val="24"/>
        </w:rPr>
      </w:pPr>
      <w:r w:rsidRPr="005F2FF6">
        <w:rPr>
          <w:sz w:val="24"/>
          <w:szCs w:val="24"/>
        </w:rPr>
        <w:t>Премия за выполнение особо важных и срочных работ устанавливается и выплачи</w:t>
      </w:r>
      <w:r w:rsidR="00DF1489">
        <w:rPr>
          <w:sz w:val="24"/>
          <w:szCs w:val="24"/>
        </w:rPr>
        <w:t>вается по приказу руководителя У</w:t>
      </w:r>
      <w:r w:rsidRPr="005F2FF6">
        <w:rPr>
          <w:sz w:val="24"/>
          <w:szCs w:val="24"/>
        </w:rPr>
        <w:t>чреждения, в котором указывается конкретное задание, выполненное работником, и размер премии.</w:t>
      </w:r>
    </w:p>
    <w:p w:rsidR="00D35658" w:rsidRDefault="00D35658" w:rsidP="00D35658">
      <w:pPr>
        <w:ind w:firstLine="708"/>
        <w:jc w:val="both"/>
        <w:rPr>
          <w:sz w:val="24"/>
          <w:szCs w:val="24"/>
        </w:rPr>
      </w:pPr>
      <w:r w:rsidRPr="00727642">
        <w:rPr>
          <w:sz w:val="24"/>
          <w:szCs w:val="24"/>
        </w:rPr>
        <w:t xml:space="preserve">Размер премии устанавливается в процентном отношении к </w:t>
      </w:r>
      <w:r>
        <w:rPr>
          <w:sz w:val="24"/>
          <w:szCs w:val="24"/>
        </w:rPr>
        <w:t>месячному фонду оплаты труда работника</w:t>
      </w:r>
      <w:r w:rsidRPr="00727642">
        <w:rPr>
          <w:sz w:val="24"/>
          <w:szCs w:val="24"/>
        </w:rPr>
        <w:t xml:space="preserve"> либо в абсолютной сумме в рублях. Максимальным размером премия за выполнение особо важных и срочных работ не ограничена. Выплата премии производится с начислением районного коэффициента и полярных надбавок за работу в условиях Крайнего Севера.</w:t>
      </w:r>
    </w:p>
    <w:p w:rsidR="00CA4886" w:rsidRPr="00CA4886" w:rsidRDefault="00D35658" w:rsidP="00CA488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3.4.</w:t>
      </w:r>
      <w:r w:rsidR="00CF7CB7">
        <w:rPr>
          <w:sz w:val="24"/>
          <w:szCs w:val="24"/>
        </w:rPr>
        <w:t>8</w:t>
      </w:r>
      <w:r w:rsidR="00CA4886">
        <w:rPr>
          <w:sz w:val="24"/>
          <w:szCs w:val="24"/>
        </w:rPr>
        <w:t>. Р</w:t>
      </w:r>
      <w:r w:rsidR="00CA4886" w:rsidRPr="00CA4886">
        <w:rPr>
          <w:sz w:val="24"/>
          <w:szCs w:val="24"/>
        </w:rPr>
        <w:t>аботникам Учреждений по решению руководителя Учреждения могут выплачиваться следующие единовременные премии - в размере полутора должностных окладов:</w:t>
      </w:r>
    </w:p>
    <w:p w:rsidR="00CA4886" w:rsidRPr="00CA4886" w:rsidRDefault="00CA4886" w:rsidP="00CA4886">
      <w:pPr>
        <w:ind w:firstLine="708"/>
        <w:jc w:val="both"/>
        <w:rPr>
          <w:sz w:val="24"/>
          <w:szCs w:val="24"/>
        </w:rPr>
      </w:pPr>
      <w:r w:rsidRPr="00CA4886">
        <w:rPr>
          <w:sz w:val="24"/>
          <w:szCs w:val="24"/>
        </w:rPr>
        <w:t>- в связи с 50, 55-летием со дня рождения и далее каждые 5 лет;</w:t>
      </w:r>
    </w:p>
    <w:p w:rsidR="00CA4886" w:rsidRPr="00CA4886" w:rsidRDefault="00CA4886" w:rsidP="00CA4886">
      <w:pPr>
        <w:ind w:firstLine="708"/>
        <w:jc w:val="both"/>
        <w:rPr>
          <w:sz w:val="24"/>
          <w:szCs w:val="24"/>
        </w:rPr>
      </w:pPr>
      <w:r w:rsidRPr="00CA4886">
        <w:rPr>
          <w:sz w:val="24"/>
          <w:szCs w:val="24"/>
        </w:rPr>
        <w:t xml:space="preserve">- в связи с продолжительностью работы в Учреждении (20, 25, 30 лет и т.д.); </w:t>
      </w:r>
    </w:p>
    <w:p w:rsidR="00CA4886" w:rsidRPr="00CA4886" w:rsidRDefault="00CA4886" w:rsidP="00CA4886">
      <w:pPr>
        <w:ind w:firstLine="708"/>
        <w:jc w:val="both"/>
        <w:rPr>
          <w:sz w:val="24"/>
          <w:szCs w:val="24"/>
        </w:rPr>
      </w:pPr>
      <w:r w:rsidRPr="00CA4886">
        <w:rPr>
          <w:sz w:val="24"/>
          <w:szCs w:val="24"/>
        </w:rPr>
        <w:t>- в связи с юбилейными датами Учреждения;</w:t>
      </w:r>
    </w:p>
    <w:p w:rsidR="00CA4886" w:rsidRPr="00CA4886" w:rsidRDefault="00CA4886" w:rsidP="00CA4886">
      <w:pPr>
        <w:ind w:firstLine="708"/>
        <w:jc w:val="both"/>
        <w:rPr>
          <w:sz w:val="24"/>
          <w:szCs w:val="24"/>
        </w:rPr>
      </w:pPr>
      <w:r w:rsidRPr="00CA4886">
        <w:rPr>
          <w:sz w:val="24"/>
          <w:szCs w:val="24"/>
        </w:rPr>
        <w:t>- в связи с государственными и профессиональными праздниками;</w:t>
      </w:r>
    </w:p>
    <w:p w:rsidR="00CA4886" w:rsidRDefault="00CA4886" w:rsidP="00CA4886">
      <w:pPr>
        <w:ind w:firstLine="708"/>
        <w:jc w:val="both"/>
        <w:rPr>
          <w:sz w:val="24"/>
          <w:szCs w:val="24"/>
        </w:rPr>
      </w:pPr>
      <w:r w:rsidRPr="00CA4886">
        <w:rPr>
          <w:sz w:val="24"/>
          <w:szCs w:val="24"/>
        </w:rPr>
        <w:t>- увольнением в связи с уходом на заслуженный отдых.</w:t>
      </w:r>
    </w:p>
    <w:p w:rsidR="00CA4886" w:rsidRDefault="00DF1489" w:rsidP="00CA488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Pr="00DF1489">
        <w:rPr>
          <w:sz w:val="24"/>
          <w:szCs w:val="24"/>
        </w:rPr>
        <w:t>диновременная премия</w:t>
      </w:r>
      <w:r>
        <w:rPr>
          <w:sz w:val="24"/>
          <w:szCs w:val="24"/>
        </w:rPr>
        <w:t xml:space="preserve"> </w:t>
      </w:r>
      <w:r w:rsidRPr="00DF1489">
        <w:rPr>
          <w:sz w:val="24"/>
          <w:szCs w:val="24"/>
        </w:rPr>
        <w:t xml:space="preserve">выплачивается без начисления районного коэффициента и полярных надбавок за работу в </w:t>
      </w:r>
      <w:r w:rsidR="00324F6A">
        <w:rPr>
          <w:sz w:val="24"/>
          <w:szCs w:val="24"/>
        </w:rPr>
        <w:t xml:space="preserve">районах Крайнего Севера и приравненных к ним местностях. </w:t>
      </w:r>
    </w:p>
    <w:p w:rsidR="00DF1489" w:rsidRDefault="007A28C2" w:rsidP="00CA488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803F88">
        <w:rPr>
          <w:sz w:val="24"/>
          <w:szCs w:val="24"/>
        </w:rPr>
        <w:t>5</w:t>
      </w:r>
      <w:r w:rsidR="001635EB" w:rsidRPr="00A83D80">
        <w:rPr>
          <w:sz w:val="24"/>
          <w:szCs w:val="24"/>
        </w:rPr>
        <w:t>. Основанием для выплаты премий является приказ руководителя Учреждения с указанием конкретного размера премии и наименования показателя, за выполнение которого назначена премия</w:t>
      </w:r>
      <w:r w:rsidR="00DF1489">
        <w:rPr>
          <w:sz w:val="24"/>
          <w:szCs w:val="24"/>
        </w:rPr>
        <w:t xml:space="preserve"> </w:t>
      </w:r>
      <w:r w:rsidR="00803F88">
        <w:rPr>
          <w:sz w:val="24"/>
          <w:szCs w:val="24"/>
        </w:rPr>
        <w:t>(в случаях выплаты премии, предусмотре</w:t>
      </w:r>
      <w:r w:rsidR="00DF1489">
        <w:rPr>
          <w:sz w:val="24"/>
          <w:szCs w:val="24"/>
        </w:rPr>
        <w:t>нной пунктами 3.4.6. и 3.4.7</w:t>
      </w:r>
      <w:r w:rsidR="00803F88">
        <w:rPr>
          <w:sz w:val="24"/>
          <w:szCs w:val="24"/>
        </w:rPr>
        <w:t>)</w:t>
      </w:r>
      <w:r w:rsidR="001635EB" w:rsidRPr="00A83D80">
        <w:rPr>
          <w:sz w:val="24"/>
          <w:szCs w:val="24"/>
        </w:rPr>
        <w:t>.</w:t>
      </w:r>
    </w:p>
    <w:p w:rsidR="001635EB" w:rsidRPr="00A83D80" w:rsidRDefault="001635EB" w:rsidP="00FA6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Премирование осуществляется при наличии экономии фонда оплаты труда в пределах средств, предусмотренных на оплату труда работников Учреждения.</w:t>
      </w: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602F" w:rsidRDefault="001635EB" w:rsidP="00FA602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3.5. Доплата до минимального размера оплаты труда</w:t>
      </w:r>
      <w:r w:rsidR="00FA60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5EB" w:rsidRPr="00A83D80" w:rsidRDefault="001635EB" w:rsidP="00FA602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(размера минимальной заработной платы)</w:t>
      </w: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309" w:rsidRPr="007E7309" w:rsidRDefault="007E7309" w:rsidP="007E7309">
      <w:pPr>
        <w:ind w:firstLine="709"/>
        <w:contextualSpacing/>
        <w:jc w:val="both"/>
        <w:rPr>
          <w:rFonts w:eastAsia="Times New Roman"/>
          <w:bCs/>
          <w:iCs/>
          <w:color w:val="000000"/>
          <w:sz w:val="24"/>
          <w:szCs w:val="24"/>
        </w:rPr>
      </w:pPr>
      <w:r>
        <w:rPr>
          <w:sz w:val="24"/>
          <w:szCs w:val="24"/>
        </w:rPr>
        <w:t>3.5</w:t>
      </w:r>
      <w:r w:rsidRPr="007E7309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 w:rsidRPr="007E7309">
        <w:rPr>
          <w:sz w:val="24"/>
          <w:szCs w:val="24"/>
        </w:rPr>
        <w:t xml:space="preserve"> </w:t>
      </w:r>
      <w:r w:rsidRPr="007E7309">
        <w:rPr>
          <w:rFonts w:eastAsia="Times New Roman"/>
          <w:bCs/>
          <w:iCs/>
          <w:color w:val="000000"/>
          <w:sz w:val="24"/>
          <w:szCs w:val="24"/>
        </w:rPr>
        <w:t>Доплата до минимального размера оплаты труда производится работникам в случае, если их заработная плата, рассчитанная исходя из месячной нормы рабочего времени без учета районного коэффициента и процентной надбавки за стаж работы в районах Крайнего Севера и приравненных к ним местностях, ниже минимального размера оплаты труда, установленного федеральным законом на всей территории Российской Федерации, в порядке, установленном нормативными правовыми актами.</w:t>
      </w:r>
    </w:p>
    <w:p w:rsidR="007E7309" w:rsidRPr="007E7309" w:rsidRDefault="007E7309" w:rsidP="007E7309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3.5</w:t>
      </w:r>
      <w:r w:rsidRPr="007E7309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2.</w:t>
      </w:r>
      <w:r w:rsidRPr="007E7309">
        <w:rPr>
          <w:rFonts w:eastAsia="Times New Roman"/>
          <w:sz w:val="24"/>
          <w:szCs w:val="24"/>
        </w:rPr>
        <w:t xml:space="preserve"> Ежемесячная доплата устанавливается в абсолютной величине к начисленной заработной плате пропорционально отработанному времени.</w:t>
      </w:r>
    </w:p>
    <w:p w:rsidR="007E7309" w:rsidRPr="007E7309" w:rsidRDefault="007E7309" w:rsidP="007E7309">
      <w:pPr>
        <w:widowControl w:val="0"/>
        <w:autoSpaceDE w:val="0"/>
        <w:autoSpaceDN w:val="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3.5</w:t>
      </w:r>
      <w:r w:rsidRPr="007E7309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3.</w:t>
      </w:r>
      <w:r w:rsidRPr="007E7309">
        <w:rPr>
          <w:rFonts w:eastAsia="Times New Roman"/>
          <w:sz w:val="24"/>
          <w:szCs w:val="24"/>
        </w:rPr>
        <w:t xml:space="preserve"> Ежемесячная доплата устанавливается к заработной плате работника, начисленной без учета доплат за выполнение обязанностей временно отсутствующего работника, совмещение профессий, расширение зоны обслуживания или увеличение объема выполняемых работ, и выплачивается в сроки, установленные для выплаты основной заработной платы.</w:t>
      </w:r>
    </w:p>
    <w:p w:rsidR="007E7309" w:rsidRPr="007E7309" w:rsidRDefault="007E7309" w:rsidP="007E7309">
      <w:pPr>
        <w:widowControl w:val="0"/>
        <w:autoSpaceDE w:val="0"/>
        <w:autoSpaceDN w:val="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3.5</w:t>
      </w:r>
      <w:r w:rsidRPr="007E7309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4.</w:t>
      </w:r>
      <w:r w:rsidRPr="007E7309">
        <w:rPr>
          <w:rFonts w:eastAsia="Times New Roman"/>
          <w:sz w:val="24"/>
          <w:szCs w:val="24"/>
        </w:rPr>
        <w:t xml:space="preserve"> Размер ежемесячной доплаты к заработной плате устанавливается пропорционально отработанному времени и включается в расчет среднего заработка.</w:t>
      </w:r>
    </w:p>
    <w:p w:rsidR="00FA602F" w:rsidRPr="00A83D80" w:rsidRDefault="00FA602F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1ADF" w:rsidRPr="008317D2" w:rsidRDefault="001635EB" w:rsidP="008317D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4. Порядок оплаты труда</w:t>
      </w:r>
      <w:r w:rsidR="008B7509">
        <w:rPr>
          <w:rFonts w:ascii="Times New Roman" w:hAnsi="Times New Roman" w:cs="Times New Roman"/>
          <w:sz w:val="24"/>
          <w:szCs w:val="24"/>
        </w:rPr>
        <w:t xml:space="preserve"> руководителя</w:t>
      </w:r>
      <w:r w:rsidR="007761CA">
        <w:rPr>
          <w:rFonts w:ascii="Times New Roman" w:hAnsi="Times New Roman" w:cs="Times New Roman"/>
          <w:sz w:val="24"/>
          <w:szCs w:val="24"/>
        </w:rPr>
        <w:t>,</w:t>
      </w:r>
      <w:r w:rsidR="00EA7D08">
        <w:rPr>
          <w:rFonts w:ascii="Times New Roman" w:hAnsi="Times New Roman" w:cs="Times New Roman"/>
          <w:sz w:val="24"/>
          <w:szCs w:val="24"/>
        </w:rPr>
        <w:t xml:space="preserve"> заместителя</w:t>
      </w:r>
      <w:r w:rsidR="007761CA">
        <w:rPr>
          <w:rFonts w:ascii="Times New Roman" w:hAnsi="Times New Roman" w:cs="Times New Roman"/>
          <w:sz w:val="24"/>
          <w:szCs w:val="24"/>
        </w:rPr>
        <w:t xml:space="preserve"> </w:t>
      </w:r>
      <w:r w:rsidR="00EA7D08">
        <w:rPr>
          <w:rFonts w:ascii="Times New Roman" w:hAnsi="Times New Roman" w:cs="Times New Roman"/>
          <w:sz w:val="24"/>
          <w:szCs w:val="24"/>
        </w:rPr>
        <w:t>руководителя Учреждения</w:t>
      </w:r>
    </w:p>
    <w:p w:rsidR="008317D2" w:rsidRPr="008317D2" w:rsidRDefault="008317D2" w:rsidP="008317D2">
      <w:pPr>
        <w:ind w:left="360"/>
        <w:jc w:val="center"/>
        <w:rPr>
          <w:rFonts w:eastAsia="Times New Roman"/>
          <w:b/>
          <w:color w:val="000000"/>
          <w:sz w:val="24"/>
          <w:szCs w:val="24"/>
        </w:rPr>
      </w:pPr>
    </w:p>
    <w:p w:rsidR="008317D2" w:rsidRPr="008317D2" w:rsidRDefault="0076113A" w:rsidP="00FA602F">
      <w:pPr>
        <w:widowControl w:val="0"/>
        <w:autoSpaceDE w:val="0"/>
        <w:autoSpaceDN w:val="0"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4.1</w:t>
      </w:r>
      <w:r w:rsidR="008317D2">
        <w:rPr>
          <w:rFonts w:eastAsia="Times New Roman"/>
          <w:color w:val="000000" w:themeColor="text1"/>
          <w:sz w:val="24"/>
          <w:szCs w:val="24"/>
        </w:rPr>
        <w:t>.</w:t>
      </w:r>
      <w:r w:rsidR="007E7309" w:rsidRPr="007E7309">
        <w:rPr>
          <w:rFonts w:eastAsia="Times New Roman"/>
          <w:color w:val="000000" w:themeColor="text1"/>
          <w:sz w:val="24"/>
          <w:szCs w:val="24"/>
        </w:rPr>
        <w:t xml:space="preserve">Заработная плата руководителей Учреждений, их заместителей состоит из должностного оклада, выплат компенсационного и стимулирующего характера и иных выплат, предусмотренных законодательством Российской Федерации, Мурманской </w:t>
      </w:r>
      <w:r w:rsidR="007E7309" w:rsidRPr="007E7309">
        <w:rPr>
          <w:rFonts w:eastAsia="Times New Roman"/>
          <w:color w:val="000000" w:themeColor="text1"/>
          <w:sz w:val="24"/>
          <w:szCs w:val="24"/>
        </w:rPr>
        <w:lastRenderedPageBreak/>
        <w:t>области, нормативными правовыми актами Печенгского муниципального округа.</w:t>
      </w:r>
    </w:p>
    <w:p w:rsidR="008317D2" w:rsidRPr="008317D2" w:rsidRDefault="008317D2" w:rsidP="00FA60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</w:t>
      </w:r>
      <w:r w:rsidRPr="008317D2">
        <w:rPr>
          <w:rFonts w:eastAsiaTheme="minorHAnsi"/>
          <w:sz w:val="24"/>
          <w:szCs w:val="24"/>
          <w:lang w:eastAsia="en-US"/>
        </w:rPr>
        <w:t xml:space="preserve">.2. </w:t>
      </w:r>
      <w:r w:rsidR="007E7309" w:rsidRPr="007E7309">
        <w:rPr>
          <w:rFonts w:eastAsiaTheme="minorHAnsi"/>
          <w:sz w:val="24"/>
          <w:szCs w:val="24"/>
          <w:lang w:eastAsia="en-US"/>
        </w:rPr>
        <w:t xml:space="preserve">Должностной оклад руководителей Учреждений устанавливается </w:t>
      </w:r>
      <w:r w:rsidR="00CE16DA">
        <w:rPr>
          <w:rFonts w:eastAsiaTheme="minorHAnsi"/>
          <w:sz w:val="24"/>
          <w:szCs w:val="24"/>
          <w:lang w:eastAsia="en-US"/>
        </w:rPr>
        <w:t xml:space="preserve">Главой </w:t>
      </w:r>
      <w:r w:rsidR="00A8389C">
        <w:rPr>
          <w:rFonts w:eastAsiaTheme="minorHAnsi"/>
          <w:sz w:val="24"/>
          <w:szCs w:val="24"/>
          <w:lang w:eastAsia="en-US"/>
        </w:rPr>
        <w:t>П</w:t>
      </w:r>
      <w:r w:rsidR="00CE16DA">
        <w:rPr>
          <w:rFonts w:eastAsiaTheme="minorHAnsi"/>
          <w:sz w:val="24"/>
          <w:szCs w:val="24"/>
          <w:lang w:eastAsia="en-US"/>
        </w:rPr>
        <w:t>еченгского муниципального округа</w:t>
      </w:r>
      <w:r w:rsidR="007E7309" w:rsidRPr="007E7309">
        <w:rPr>
          <w:rFonts w:eastAsiaTheme="minorHAnsi"/>
          <w:sz w:val="24"/>
          <w:szCs w:val="24"/>
          <w:lang w:eastAsia="en-US"/>
        </w:rPr>
        <w:t>, в зависимости от сложности труда, в том числе с учетом масштаба управления и особенностей деятельности и значимости муниципального учреждения. Размеры оклада (должностного оклада) фиксируются в трудовом договоре (дополнительном соглашении к трудовому договору) с руководителями Учреждений.</w:t>
      </w:r>
    </w:p>
    <w:p w:rsidR="008317D2" w:rsidRPr="00557D08" w:rsidRDefault="0076113A" w:rsidP="00FA602F">
      <w:pPr>
        <w:widowControl w:val="0"/>
        <w:autoSpaceDE w:val="0"/>
        <w:autoSpaceDN w:val="0"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D54725">
        <w:rPr>
          <w:rFonts w:eastAsia="Times New Roman"/>
          <w:color w:val="000000" w:themeColor="text1"/>
          <w:sz w:val="24"/>
          <w:szCs w:val="24"/>
        </w:rPr>
        <w:t>4.</w:t>
      </w:r>
      <w:r w:rsidR="008317D2" w:rsidRPr="00D54725">
        <w:rPr>
          <w:rFonts w:eastAsia="Times New Roman"/>
          <w:color w:val="000000" w:themeColor="text1"/>
          <w:sz w:val="24"/>
          <w:szCs w:val="24"/>
        </w:rPr>
        <w:t xml:space="preserve">3. </w:t>
      </w:r>
      <w:r w:rsidR="00EA7D08" w:rsidRPr="00D54725">
        <w:rPr>
          <w:rFonts w:eastAsia="Times New Roman"/>
          <w:color w:val="000000" w:themeColor="text1"/>
          <w:sz w:val="24"/>
          <w:szCs w:val="24"/>
        </w:rPr>
        <w:t>Руководителям У</w:t>
      </w:r>
      <w:r w:rsidR="008317D2" w:rsidRPr="00D54725">
        <w:rPr>
          <w:rFonts w:eastAsia="Times New Roman"/>
          <w:color w:val="000000" w:themeColor="text1"/>
          <w:sz w:val="24"/>
          <w:szCs w:val="24"/>
        </w:rPr>
        <w:t xml:space="preserve">чреждений на основании </w:t>
      </w:r>
      <w:r w:rsidR="00E113D5" w:rsidRPr="00D54725">
        <w:rPr>
          <w:rFonts w:eastAsia="Times New Roman"/>
          <w:color w:val="000000" w:themeColor="text1"/>
          <w:sz w:val="24"/>
          <w:szCs w:val="24"/>
        </w:rPr>
        <w:t xml:space="preserve">приказа отдела культуры, спорта и молодежной политики от 13.03.2023 № 57 «О целевых показателях эффективности деятельности учреждений подведомственных отделу культуры, спорта и молодежной политики администрации Печенгского муниципального округа и критериях оценки эффективности работы их руководителей» </w:t>
      </w:r>
      <w:r w:rsidR="002261A9" w:rsidRPr="00D54725">
        <w:rPr>
          <w:rFonts w:eastAsia="Times New Roman"/>
          <w:color w:val="000000" w:themeColor="text1"/>
          <w:sz w:val="24"/>
          <w:szCs w:val="24"/>
        </w:rPr>
        <w:t xml:space="preserve">могут </w:t>
      </w:r>
      <w:r w:rsidR="008317D2" w:rsidRPr="00D54725">
        <w:rPr>
          <w:rFonts w:eastAsia="Times New Roman"/>
          <w:color w:val="000000"/>
          <w:sz w:val="24"/>
          <w:szCs w:val="24"/>
        </w:rPr>
        <w:t>устанавлива</w:t>
      </w:r>
      <w:r w:rsidR="00CF7CB7" w:rsidRPr="00D54725">
        <w:rPr>
          <w:rFonts w:eastAsia="Times New Roman"/>
          <w:color w:val="000000"/>
          <w:sz w:val="24"/>
          <w:szCs w:val="24"/>
        </w:rPr>
        <w:t xml:space="preserve">ться </w:t>
      </w:r>
      <w:r w:rsidR="008317D2" w:rsidRPr="00D54725">
        <w:rPr>
          <w:rFonts w:eastAsia="Times New Roman"/>
          <w:color w:val="000000"/>
          <w:sz w:val="24"/>
          <w:szCs w:val="24"/>
        </w:rPr>
        <w:t>следующие выплаты стимулирующего характера:</w:t>
      </w:r>
    </w:p>
    <w:p w:rsidR="002261A9" w:rsidRPr="00842394" w:rsidRDefault="002261A9" w:rsidP="002261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- премии за основные результаты работы (месяц, квартал, год);</w:t>
      </w:r>
    </w:p>
    <w:p w:rsidR="002261A9" w:rsidRPr="00842394" w:rsidRDefault="002261A9" w:rsidP="002261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- премии за выполнение особо важных или срочных работ;</w:t>
      </w:r>
    </w:p>
    <w:p w:rsidR="002261A9" w:rsidRPr="00842394" w:rsidRDefault="002261A9" w:rsidP="002261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394">
        <w:rPr>
          <w:rFonts w:ascii="Times New Roman" w:hAnsi="Times New Roman" w:cs="Times New Roman"/>
          <w:sz w:val="24"/>
          <w:szCs w:val="24"/>
        </w:rPr>
        <w:t>- единовременные премии.</w:t>
      </w:r>
    </w:p>
    <w:p w:rsidR="008317D2" w:rsidRPr="008317D2" w:rsidRDefault="008317D2" w:rsidP="00FA602F">
      <w:pPr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8317D2">
        <w:rPr>
          <w:rFonts w:eastAsia="Times New Roman"/>
          <w:color w:val="000000"/>
          <w:sz w:val="24"/>
          <w:szCs w:val="24"/>
        </w:rPr>
        <w:t>Неиспользованные средства премиального фонда руководителя могут быть направлены на выплаты стимулирующег</w:t>
      </w:r>
      <w:r w:rsidR="000A6482">
        <w:rPr>
          <w:rFonts w:eastAsia="Times New Roman"/>
          <w:color w:val="000000"/>
          <w:sz w:val="24"/>
          <w:szCs w:val="24"/>
        </w:rPr>
        <w:t>о характера работникам данного У</w:t>
      </w:r>
      <w:r w:rsidRPr="008317D2">
        <w:rPr>
          <w:rFonts w:eastAsia="Times New Roman"/>
          <w:color w:val="000000"/>
          <w:sz w:val="24"/>
          <w:szCs w:val="24"/>
        </w:rPr>
        <w:t>чреждения.</w:t>
      </w:r>
    </w:p>
    <w:p w:rsidR="008317D2" w:rsidRPr="008317D2" w:rsidRDefault="008317D2" w:rsidP="00FA602F">
      <w:pPr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8317D2">
        <w:rPr>
          <w:rFonts w:eastAsia="Times New Roman"/>
          <w:color w:val="000000"/>
          <w:sz w:val="24"/>
          <w:szCs w:val="24"/>
        </w:rPr>
        <w:t>Выплаты стимулирующего характера за счет неиспользованных средств п</w:t>
      </w:r>
      <w:r w:rsidR="000A6482">
        <w:rPr>
          <w:rFonts w:eastAsia="Times New Roman"/>
          <w:color w:val="000000"/>
          <w:sz w:val="24"/>
          <w:szCs w:val="24"/>
        </w:rPr>
        <w:t>ремиального фонда руководителя У</w:t>
      </w:r>
      <w:r w:rsidRPr="008317D2">
        <w:rPr>
          <w:rFonts w:eastAsia="Times New Roman"/>
          <w:color w:val="000000"/>
          <w:sz w:val="24"/>
          <w:szCs w:val="24"/>
        </w:rPr>
        <w:t>чреждения осуществляются в порядке, предусмотренном</w:t>
      </w:r>
      <w:r w:rsidR="000A6482">
        <w:rPr>
          <w:rFonts w:eastAsia="Times New Roman"/>
          <w:color w:val="000000"/>
          <w:sz w:val="24"/>
          <w:szCs w:val="24"/>
        </w:rPr>
        <w:t xml:space="preserve"> для стимулирования работников У</w:t>
      </w:r>
      <w:r w:rsidRPr="008317D2">
        <w:rPr>
          <w:rFonts w:eastAsia="Times New Roman"/>
          <w:color w:val="000000"/>
          <w:sz w:val="24"/>
          <w:szCs w:val="24"/>
        </w:rPr>
        <w:t>чреждения, установленном локальным нормативным актом</w:t>
      </w:r>
      <w:r w:rsidR="002261A9">
        <w:rPr>
          <w:rFonts w:eastAsia="Times New Roman"/>
          <w:color w:val="000000"/>
          <w:sz w:val="24"/>
          <w:szCs w:val="24"/>
        </w:rPr>
        <w:t>.</w:t>
      </w:r>
    </w:p>
    <w:p w:rsidR="00DF5794" w:rsidRDefault="0076113A" w:rsidP="00FA602F">
      <w:pPr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4.</w:t>
      </w:r>
      <w:r w:rsidR="002261A9">
        <w:rPr>
          <w:rFonts w:eastAsia="Times New Roman"/>
          <w:color w:val="000000"/>
          <w:sz w:val="24"/>
          <w:szCs w:val="24"/>
        </w:rPr>
        <w:t>4</w:t>
      </w:r>
      <w:r w:rsidR="008317D2" w:rsidRPr="008317D2">
        <w:rPr>
          <w:rFonts w:eastAsia="Times New Roman"/>
          <w:color w:val="000000"/>
          <w:sz w:val="24"/>
          <w:szCs w:val="24"/>
        </w:rPr>
        <w:t xml:space="preserve">. </w:t>
      </w:r>
      <w:r w:rsidRPr="0076113A">
        <w:rPr>
          <w:rFonts w:eastAsia="Times New Roman"/>
          <w:color w:val="000000"/>
          <w:sz w:val="24"/>
          <w:szCs w:val="24"/>
        </w:rPr>
        <w:t>Должностные оклады заместителей руководителя Учреждения устанавливаются на 10 - 30 процентов ниже должностного оклада руководителя Учреждения</w:t>
      </w:r>
      <w:r w:rsidR="007E7309">
        <w:rPr>
          <w:rFonts w:eastAsia="Times New Roman"/>
          <w:color w:val="000000"/>
          <w:sz w:val="24"/>
          <w:szCs w:val="24"/>
        </w:rPr>
        <w:t xml:space="preserve">. </w:t>
      </w:r>
      <w:r w:rsidRPr="0076113A">
        <w:rPr>
          <w:rFonts w:eastAsia="Times New Roman"/>
          <w:color w:val="000000"/>
          <w:sz w:val="24"/>
          <w:szCs w:val="24"/>
        </w:rPr>
        <w:t xml:space="preserve"> </w:t>
      </w:r>
    </w:p>
    <w:p w:rsidR="002261A9" w:rsidRDefault="002261A9" w:rsidP="002261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BB4">
        <w:rPr>
          <w:rFonts w:ascii="Times New Roman" w:hAnsi="Times New Roman" w:cs="Times New Roman"/>
          <w:color w:val="000000"/>
          <w:sz w:val="24"/>
          <w:szCs w:val="24"/>
        </w:rPr>
        <w:t>4.5</w:t>
      </w:r>
      <w:r w:rsidRPr="00730BB4">
        <w:rPr>
          <w:color w:val="000000"/>
          <w:sz w:val="24"/>
          <w:szCs w:val="24"/>
        </w:rPr>
        <w:t xml:space="preserve">. </w:t>
      </w:r>
      <w:r w:rsidR="00CD2387" w:rsidRPr="00730BB4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Главой Печенгского муниципального округа</w:t>
      </w:r>
      <w:r w:rsidR="00CD2387" w:rsidRPr="00730B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238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30BB4">
        <w:rPr>
          <w:rFonts w:ascii="Times New Roman" w:hAnsi="Times New Roman" w:cs="Times New Roman"/>
          <w:color w:val="000000"/>
          <w:sz w:val="24"/>
          <w:szCs w:val="24"/>
        </w:rPr>
        <w:t>уководителям Учреждения</w:t>
      </w:r>
      <w:r w:rsidR="00730BB4" w:rsidRPr="00730B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0BB4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устанавливается стимулирующая надбавка </w:t>
      </w:r>
      <w:r w:rsidRPr="00730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сложность, напряженность (интенсивность), высокие результаты работы. Стимулирующая  </w:t>
      </w:r>
      <w:r w:rsidRPr="00730BB4">
        <w:rPr>
          <w:rFonts w:ascii="Times New Roman" w:hAnsi="Times New Roman" w:cs="Times New Roman"/>
          <w:color w:val="000000"/>
          <w:sz w:val="24"/>
          <w:szCs w:val="24"/>
        </w:rPr>
        <w:t xml:space="preserve">надбавка </w:t>
      </w:r>
      <w:r w:rsidRPr="00730BB4">
        <w:rPr>
          <w:rFonts w:ascii="Times New Roman" w:hAnsi="Times New Roman" w:cs="Times New Roman"/>
          <w:color w:val="000000" w:themeColor="text1"/>
          <w:sz w:val="24"/>
          <w:szCs w:val="24"/>
        </w:rPr>
        <w:t>за сложность, напряженность (интенсивность), высокие результаты работы</w:t>
      </w:r>
      <w:r w:rsidRPr="00730BB4">
        <w:rPr>
          <w:rFonts w:ascii="Times New Roman" w:hAnsi="Times New Roman" w:cs="Times New Roman"/>
          <w:sz w:val="24"/>
          <w:szCs w:val="24"/>
        </w:rPr>
        <w:t xml:space="preserve"> устанавливается в процентном отношении к должностному окладу руководителя Учреждения и предельными размерами не ограничивается.</w:t>
      </w:r>
    </w:p>
    <w:p w:rsidR="0076113A" w:rsidRPr="008317D2" w:rsidRDefault="0076113A" w:rsidP="00FA602F">
      <w:pPr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4.</w:t>
      </w:r>
      <w:r w:rsidR="002261A9">
        <w:rPr>
          <w:rFonts w:eastAsia="Times New Roman"/>
          <w:color w:val="000000"/>
          <w:sz w:val="24"/>
          <w:szCs w:val="24"/>
        </w:rPr>
        <w:t>6</w:t>
      </w:r>
      <w:r w:rsidRPr="0076113A">
        <w:rPr>
          <w:rFonts w:eastAsia="Times New Roman"/>
          <w:color w:val="000000"/>
          <w:sz w:val="24"/>
          <w:szCs w:val="24"/>
        </w:rPr>
        <w:t>. Выплаты компенсационного характера устанавливаются для руководителя, заместителей руководител</w:t>
      </w:r>
      <w:r>
        <w:rPr>
          <w:rFonts w:eastAsia="Times New Roman"/>
          <w:color w:val="000000"/>
          <w:sz w:val="24"/>
          <w:szCs w:val="24"/>
        </w:rPr>
        <w:t xml:space="preserve">я </w:t>
      </w:r>
      <w:r w:rsidRPr="0076113A">
        <w:rPr>
          <w:rFonts w:eastAsia="Times New Roman"/>
          <w:color w:val="000000"/>
          <w:sz w:val="24"/>
          <w:szCs w:val="24"/>
        </w:rPr>
        <w:t>в процентном отношении к должностным окладам или в абсолютных размерах, в соответствии с действующим законодательством Российской Федерации, Мурманской области и муниципальным</w:t>
      </w:r>
      <w:r>
        <w:rPr>
          <w:rFonts w:eastAsia="Times New Roman"/>
          <w:color w:val="000000"/>
          <w:sz w:val="24"/>
          <w:szCs w:val="24"/>
        </w:rPr>
        <w:t xml:space="preserve">и нормативными правовыми актами Печенгского муниципального округа. </w:t>
      </w:r>
    </w:p>
    <w:p w:rsidR="008317D2" w:rsidRDefault="007E06C9" w:rsidP="00FA602F">
      <w:pPr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730BB4">
        <w:rPr>
          <w:rFonts w:eastAsia="Times New Roman"/>
          <w:color w:val="000000"/>
          <w:sz w:val="24"/>
          <w:szCs w:val="24"/>
        </w:rPr>
        <w:t>4.7</w:t>
      </w:r>
      <w:r w:rsidR="0076113A" w:rsidRPr="00730BB4">
        <w:rPr>
          <w:rFonts w:eastAsia="Times New Roman"/>
          <w:color w:val="000000"/>
          <w:sz w:val="24"/>
          <w:szCs w:val="24"/>
        </w:rPr>
        <w:t>.</w:t>
      </w:r>
      <w:r w:rsidR="0076113A">
        <w:rPr>
          <w:rFonts w:eastAsia="Times New Roman"/>
          <w:color w:val="000000"/>
          <w:sz w:val="24"/>
          <w:szCs w:val="24"/>
        </w:rPr>
        <w:t xml:space="preserve"> </w:t>
      </w:r>
      <w:r w:rsidR="00730BB4" w:rsidRPr="00730BB4">
        <w:rPr>
          <w:rFonts w:eastAsiaTheme="minorHAnsi"/>
          <w:sz w:val="24"/>
          <w:szCs w:val="24"/>
          <w:lang w:eastAsia="en-US"/>
        </w:rPr>
        <w:t>Главой Печенгского муниципального округа</w:t>
      </w:r>
      <w:r w:rsidR="00730BB4" w:rsidRPr="00730BB4">
        <w:rPr>
          <w:color w:val="000000"/>
          <w:sz w:val="24"/>
          <w:szCs w:val="24"/>
        </w:rPr>
        <w:t xml:space="preserve"> </w:t>
      </w:r>
      <w:r w:rsidR="00730BB4">
        <w:rPr>
          <w:color w:val="000000"/>
          <w:sz w:val="24"/>
          <w:szCs w:val="24"/>
        </w:rPr>
        <w:t>р</w:t>
      </w:r>
      <w:r w:rsidR="0076113A">
        <w:rPr>
          <w:rFonts w:eastAsia="Times New Roman"/>
          <w:color w:val="000000"/>
          <w:sz w:val="24"/>
          <w:szCs w:val="24"/>
        </w:rPr>
        <w:t>уководителю У</w:t>
      </w:r>
      <w:r w:rsidR="008317D2" w:rsidRPr="008317D2">
        <w:rPr>
          <w:rFonts w:eastAsia="Times New Roman"/>
          <w:color w:val="000000"/>
          <w:sz w:val="24"/>
          <w:szCs w:val="24"/>
        </w:rPr>
        <w:t>чреждения</w:t>
      </w:r>
      <w:r w:rsidR="00730BB4">
        <w:rPr>
          <w:rFonts w:eastAsia="Times New Roman"/>
          <w:color w:val="000000"/>
          <w:sz w:val="24"/>
          <w:szCs w:val="24"/>
        </w:rPr>
        <w:t xml:space="preserve"> </w:t>
      </w:r>
      <w:r w:rsidR="00730BB4" w:rsidRPr="008317D2">
        <w:rPr>
          <w:rFonts w:eastAsia="Times New Roman"/>
          <w:color w:val="000000"/>
          <w:sz w:val="24"/>
          <w:szCs w:val="24"/>
        </w:rPr>
        <w:t>устанавливаются выплаты компенсационного характера</w:t>
      </w:r>
      <w:r w:rsidR="00730BB4">
        <w:rPr>
          <w:rFonts w:eastAsia="Times New Roman"/>
          <w:color w:val="000000"/>
          <w:sz w:val="24"/>
          <w:szCs w:val="24"/>
        </w:rPr>
        <w:t>,</w:t>
      </w:r>
      <w:r w:rsidR="00557D08">
        <w:rPr>
          <w:rFonts w:eastAsia="Times New Roman"/>
          <w:color w:val="000000"/>
          <w:sz w:val="24"/>
          <w:szCs w:val="24"/>
        </w:rPr>
        <w:t xml:space="preserve"> предусмотренные </w:t>
      </w:r>
      <w:r w:rsidR="008B7509">
        <w:rPr>
          <w:rFonts w:eastAsia="Times New Roman"/>
          <w:color w:val="000000"/>
          <w:sz w:val="24"/>
          <w:szCs w:val="24"/>
        </w:rPr>
        <w:t>под</w:t>
      </w:r>
      <w:r w:rsidR="00557D08">
        <w:rPr>
          <w:rFonts w:eastAsia="Times New Roman"/>
          <w:color w:val="000000"/>
          <w:sz w:val="24"/>
          <w:szCs w:val="24"/>
        </w:rPr>
        <w:t>разделом 3.3</w:t>
      </w:r>
      <w:r w:rsidR="00454890">
        <w:rPr>
          <w:rFonts w:eastAsia="Times New Roman"/>
          <w:color w:val="000000"/>
          <w:sz w:val="24"/>
          <w:szCs w:val="24"/>
        </w:rPr>
        <w:t xml:space="preserve">. </w:t>
      </w:r>
      <w:r w:rsidR="00DF5794">
        <w:rPr>
          <w:rFonts w:eastAsia="Times New Roman"/>
          <w:color w:val="000000"/>
          <w:sz w:val="24"/>
          <w:szCs w:val="24"/>
        </w:rPr>
        <w:t xml:space="preserve">примерного </w:t>
      </w:r>
      <w:r w:rsidR="0076113A">
        <w:rPr>
          <w:rFonts w:eastAsia="Times New Roman"/>
          <w:color w:val="000000"/>
          <w:sz w:val="24"/>
          <w:szCs w:val="24"/>
        </w:rPr>
        <w:t xml:space="preserve">Положения. </w:t>
      </w:r>
    </w:p>
    <w:p w:rsid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</w:p>
    <w:p w:rsidR="00DF5794" w:rsidRPr="00DF5794" w:rsidRDefault="00DF5794" w:rsidP="00DF5794">
      <w:pPr>
        <w:ind w:firstLine="708"/>
        <w:jc w:val="center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5</w:t>
      </w:r>
      <w:r w:rsidRPr="00DF5794">
        <w:rPr>
          <w:rFonts w:eastAsia="Times New Roman"/>
          <w:b/>
          <w:color w:val="000000"/>
          <w:sz w:val="24"/>
          <w:szCs w:val="24"/>
        </w:rPr>
        <w:t>. Условия выплаты материальной помощи</w:t>
      </w: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</w:t>
      </w:r>
      <w:r w:rsidRPr="00DF5794">
        <w:rPr>
          <w:rFonts w:eastAsia="Times New Roman"/>
          <w:color w:val="000000"/>
          <w:sz w:val="24"/>
          <w:szCs w:val="24"/>
        </w:rPr>
        <w:t xml:space="preserve">.1. По решению руководителя Учреждения, работникам Учреждения может выплачиваться материальная помощь.  </w:t>
      </w: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DF5794">
        <w:rPr>
          <w:rFonts w:eastAsia="Times New Roman"/>
          <w:color w:val="000000"/>
          <w:sz w:val="24"/>
          <w:szCs w:val="24"/>
        </w:rPr>
        <w:t>При наличии экономии по фонду оплаты труда материальная помощь работнику может оказываться по его личному заявлению в связи:</w:t>
      </w: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DF5794">
        <w:rPr>
          <w:rFonts w:eastAsia="Times New Roman"/>
          <w:color w:val="000000"/>
          <w:sz w:val="24"/>
          <w:szCs w:val="24"/>
        </w:rPr>
        <w:t>- с длительной и продолжительной болезнью работника или члена его семьи – в размере одного должностного оклада;</w:t>
      </w: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DF5794">
        <w:rPr>
          <w:rFonts w:eastAsia="Times New Roman"/>
          <w:color w:val="000000"/>
          <w:sz w:val="24"/>
          <w:szCs w:val="24"/>
        </w:rPr>
        <w:t>- с рождением ребенка – в размере 5000 рублей;</w:t>
      </w: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DF5794">
        <w:rPr>
          <w:rFonts w:eastAsia="Times New Roman"/>
          <w:color w:val="000000"/>
          <w:sz w:val="24"/>
          <w:szCs w:val="24"/>
        </w:rPr>
        <w:t>- с бракосочетанием – в размере 5000 рублей;</w:t>
      </w: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DF5794">
        <w:rPr>
          <w:rFonts w:eastAsia="Times New Roman"/>
          <w:color w:val="000000"/>
          <w:sz w:val="24"/>
          <w:szCs w:val="24"/>
        </w:rPr>
        <w:t>- со смертью работника или членов его семьи (супруг, дети и родители обоих супругов) – в размере 10000 рублей;</w:t>
      </w: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DF5794">
        <w:rPr>
          <w:rFonts w:eastAsia="Times New Roman"/>
          <w:color w:val="000000"/>
          <w:sz w:val="24"/>
          <w:szCs w:val="24"/>
        </w:rPr>
        <w:lastRenderedPageBreak/>
        <w:t>- с тяжелым материальным положением, вызванным иными вескими причинами – в размере до полутора должностных окладов (в зависимости от конкретной ситуации).</w:t>
      </w:r>
    </w:p>
    <w:p w:rsidR="00DF5794" w:rsidRP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</w:t>
      </w:r>
      <w:r w:rsidRPr="00DF5794">
        <w:rPr>
          <w:rFonts w:eastAsia="Times New Roman"/>
          <w:color w:val="000000"/>
          <w:sz w:val="24"/>
          <w:szCs w:val="24"/>
        </w:rPr>
        <w:t>.2. Положен</w:t>
      </w:r>
      <w:r w:rsidR="000A6482">
        <w:rPr>
          <w:rFonts w:eastAsia="Times New Roman"/>
          <w:color w:val="000000"/>
          <w:sz w:val="24"/>
          <w:szCs w:val="24"/>
        </w:rPr>
        <w:t>ием по оплате труда работникам У</w:t>
      </w:r>
      <w:r w:rsidRPr="00DF5794">
        <w:rPr>
          <w:rFonts w:eastAsia="Times New Roman"/>
          <w:color w:val="000000"/>
          <w:sz w:val="24"/>
          <w:szCs w:val="24"/>
        </w:rPr>
        <w:t>чреждения может быть предусмотрено оказание иной материальной помощи.</w:t>
      </w:r>
    </w:p>
    <w:p w:rsidR="00DF5794" w:rsidRDefault="00DF5794" w:rsidP="00DF5794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</w:t>
      </w:r>
      <w:r w:rsidRPr="00DF5794">
        <w:rPr>
          <w:rFonts w:eastAsia="Times New Roman"/>
          <w:color w:val="000000"/>
          <w:sz w:val="24"/>
          <w:szCs w:val="24"/>
        </w:rPr>
        <w:t>.3. Материальная помощь выплачивается без начисления районного коэффициента и полярных надбавок за работу в условиях Крайнего Севера.</w:t>
      </w:r>
    </w:p>
    <w:p w:rsidR="00556C5B" w:rsidRDefault="00556C5B" w:rsidP="00DF579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351EE" w:rsidRPr="00DF5794" w:rsidRDefault="00DF5794" w:rsidP="00DF5794">
      <w:pPr>
        <w:jc w:val="center"/>
        <w:rPr>
          <w:b/>
          <w:sz w:val="24"/>
          <w:szCs w:val="24"/>
        </w:rPr>
      </w:pPr>
      <w:r w:rsidRPr="00DF5794">
        <w:rPr>
          <w:b/>
          <w:sz w:val="24"/>
          <w:szCs w:val="24"/>
        </w:rPr>
        <w:t xml:space="preserve">6. </w:t>
      </w:r>
      <w:r w:rsidR="009A2E68" w:rsidRPr="00DF5794">
        <w:rPr>
          <w:b/>
          <w:sz w:val="24"/>
          <w:szCs w:val="24"/>
        </w:rPr>
        <w:t>Заключительные положения</w:t>
      </w:r>
    </w:p>
    <w:p w:rsidR="0061605A" w:rsidRPr="00DF5794" w:rsidRDefault="0061605A" w:rsidP="00DF5794">
      <w:pPr>
        <w:jc w:val="both"/>
        <w:rPr>
          <w:rFonts w:eastAsia="Times New Roman"/>
          <w:color w:val="000000"/>
        </w:rPr>
      </w:pPr>
    </w:p>
    <w:p w:rsidR="0061605A" w:rsidRDefault="00DF5794" w:rsidP="00FA60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1605A" w:rsidRPr="00DF5794">
        <w:rPr>
          <w:sz w:val="24"/>
          <w:szCs w:val="24"/>
        </w:rPr>
        <w:t>.1</w:t>
      </w:r>
      <w:r w:rsidR="009A2E68" w:rsidRPr="00DF5794">
        <w:rPr>
          <w:sz w:val="24"/>
          <w:szCs w:val="24"/>
        </w:rPr>
        <w:t>.</w:t>
      </w:r>
      <w:r w:rsidR="0066320F">
        <w:rPr>
          <w:sz w:val="24"/>
          <w:szCs w:val="24"/>
        </w:rPr>
        <w:t xml:space="preserve"> </w:t>
      </w:r>
      <w:r w:rsidR="00365CD8" w:rsidRPr="00DF5794">
        <w:rPr>
          <w:sz w:val="24"/>
          <w:szCs w:val="24"/>
        </w:rPr>
        <w:t>Штатное расписание У</w:t>
      </w:r>
      <w:r w:rsidR="00D351EE" w:rsidRPr="00DF5794">
        <w:rPr>
          <w:sz w:val="24"/>
          <w:szCs w:val="24"/>
        </w:rPr>
        <w:t>чрежде</w:t>
      </w:r>
      <w:r w:rsidR="0061605A" w:rsidRPr="00DF5794">
        <w:rPr>
          <w:sz w:val="24"/>
          <w:szCs w:val="24"/>
        </w:rPr>
        <w:t>ния утверждается руководителем У</w:t>
      </w:r>
      <w:r w:rsidR="00D351EE" w:rsidRPr="00DF5794">
        <w:rPr>
          <w:sz w:val="24"/>
          <w:szCs w:val="24"/>
        </w:rPr>
        <w:t>чрежден</w:t>
      </w:r>
      <w:r w:rsidR="005F094E">
        <w:rPr>
          <w:sz w:val="24"/>
          <w:szCs w:val="24"/>
        </w:rPr>
        <w:t>ия по согласованию с Отделом</w:t>
      </w:r>
      <w:r w:rsidR="00D351EE" w:rsidRPr="00DF5794">
        <w:rPr>
          <w:sz w:val="24"/>
          <w:szCs w:val="24"/>
        </w:rPr>
        <w:t xml:space="preserve"> с учетом условий формирования новых штатных расписаний и оптимизации действующей штатной численности работников и включает в себя все должности служащих (п</w:t>
      </w:r>
      <w:r w:rsidR="00365CD8" w:rsidRPr="00DF5794">
        <w:rPr>
          <w:sz w:val="24"/>
          <w:szCs w:val="24"/>
        </w:rPr>
        <w:t>рофессии рабочих) данного У</w:t>
      </w:r>
      <w:r w:rsidR="0061605A" w:rsidRPr="00DF5794">
        <w:rPr>
          <w:sz w:val="24"/>
          <w:szCs w:val="24"/>
        </w:rPr>
        <w:t>чреждения.</w:t>
      </w:r>
    </w:p>
    <w:p w:rsidR="005F094E" w:rsidRPr="00DF5794" w:rsidRDefault="005F094E" w:rsidP="00FA60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Численный состав работников Учреждения должен быть достаточным для </w:t>
      </w:r>
      <w:r w:rsidRPr="005F094E">
        <w:rPr>
          <w:sz w:val="24"/>
          <w:szCs w:val="24"/>
        </w:rPr>
        <w:t>гарантированного выполнения его функций, задач и муниципальных заданий.</w:t>
      </w:r>
    </w:p>
    <w:p w:rsidR="009A2E68" w:rsidRDefault="005F094E" w:rsidP="00FA60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9A2E68" w:rsidRPr="00DF5794">
        <w:rPr>
          <w:sz w:val="24"/>
          <w:szCs w:val="24"/>
        </w:rPr>
        <w:t>Для выполнения работ, связанных с временным расширением объема оказываемых Учреждением услуг, Учреждение вправе</w:t>
      </w:r>
      <w:r>
        <w:rPr>
          <w:sz w:val="24"/>
          <w:szCs w:val="24"/>
        </w:rPr>
        <w:t xml:space="preserve"> по согласованию с Отделом</w:t>
      </w:r>
      <w:r w:rsidR="009A2E68" w:rsidRPr="00DF5794">
        <w:rPr>
          <w:sz w:val="24"/>
          <w:szCs w:val="24"/>
        </w:rPr>
        <w:t xml:space="preserve"> осуществлять привлечение помимо работников, занимающих должности (профессии), предусмотренные штатным расписанием, других работников на условиях срочного трудового договора за счет средств, поступающих от приносящей доход деятельности</w:t>
      </w:r>
      <w:r>
        <w:rPr>
          <w:sz w:val="24"/>
          <w:szCs w:val="24"/>
        </w:rPr>
        <w:t>.</w:t>
      </w:r>
      <w:r w:rsidR="009A2E68" w:rsidRPr="00DF5794">
        <w:rPr>
          <w:sz w:val="24"/>
          <w:szCs w:val="24"/>
        </w:rPr>
        <w:t xml:space="preserve"> </w:t>
      </w:r>
    </w:p>
    <w:p w:rsidR="000A6482" w:rsidRPr="00DF5794" w:rsidRDefault="005F094E" w:rsidP="00FA60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0A6482">
        <w:rPr>
          <w:sz w:val="24"/>
          <w:szCs w:val="24"/>
        </w:rPr>
        <w:t xml:space="preserve">Средства, поступающие </w:t>
      </w:r>
      <w:proofErr w:type="gramStart"/>
      <w:r w:rsidR="000A6482">
        <w:rPr>
          <w:sz w:val="24"/>
          <w:szCs w:val="24"/>
        </w:rPr>
        <w:t>от</w:t>
      </w:r>
      <w:proofErr w:type="gramEnd"/>
      <w:r w:rsidR="000A6482">
        <w:rPr>
          <w:sz w:val="24"/>
          <w:szCs w:val="24"/>
        </w:rPr>
        <w:t xml:space="preserve"> </w:t>
      </w:r>
      <w:proofErr w:type="gramStart"/>
      <w:r w:rsidR="000A6482">
        <w:rPr>
          <w:sz w:val="24"/>
          <w:szCs w:val="24"/>
        </w:rPr>
        <w:t>приносящий</w:t>
      </w:r>
      <w:proofErr w:type="gramEnd"/>
      <w:r w:rsidR="000A6482">
        <w:rPr>
          <w:sz w:val="24"/>
          <w:szCs w:val="24"/>
        </w:rPr>
        <w:t xml:space="preserve"> доход деятельности могут направляться Учреждением на выплаты стимулирующего характера. </w:t>
      </w:r>
    </w:p>
    <w:p w:rsidR="001F6D6B" w:rsidRDefault="001F6D6B">
      <w:pPr>
        <w:spacing w:after="200" w:line="276" w:lineRule="auto"/>
        <w:rPr>
          <w:rFonts w:eastAsia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1635EB" w:rsidRPr="00A83D80" w:rsidRDefault="001635EB" w:rsidP="000B37D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0A64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5EB" w:rsidRDefault="00454890" w:rsidP="000B3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примерному П</w:t>
      </w:r>
      <w:r w:rsidR="001635EB" w:rsidRPr="00A83D80">
        <w:rPr>
          <w:rFonts w:ascii="Times New Roman" w:hAnsi="Times New Roman" w:cs="Times New Roman"/>
          <w:sz w:val="24"/>
          <w:szCs w:val="24"/>
        </w:rPr>
        <w:t>оложению</w:t>
      </w:r>
    </w:p>
    <w:p w:rsidR="001635EB" w:rsidRPr="00A83D80" w:rsidRDefault="001635EB" w:rsidP="00A83D80">
      <w:pPr>
        <w:spacing w:after="1"/>
        <w:jc w:val="both"/>
        <w:rPr>
          <w:sz w:val="24"/>
          <w:szCs w:val="24"/>
        </w:rPr>
      </w:pP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5EB" w:rsidRPr="00A83D80" w:rsidRDefault="000B37DC" w:rsidP="000B37D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556C5B">
        <w:rPr>
          <w:rFonts w:ascii="Times New Roman" w:hAnsi="Times New Roman" w:cs="Times New Roman"/>
          <w:sz w:val="24"/>
          <w:szCs w:val="24"/>
        </w:rPr>
        <w:t>АЗМЕРЫ МИНИМАЛЬНЫХ ОКЛАДОВ</w:t>
      </w:r>
    </w:p>
    <w:p w:rsidR="00447752" w:rsidRPr="00077708" w:rsidRDefault="00447752" w:rsidP="00447752">
      <w:pPr>
        <w:jc w:val="center"/>
        <w:rPr>
          <w:rFonts w:eastAsiaTheme="minorHAnsi"/>
          <w:sz w:val="24"/>
          <w:szCs w:val="24"/>
          <w:lang w:eastAsia="en-US"/>
        </w:rPr>
      </w:pPr>
      <w:r w:rsidRPr="00077708">
        <w:rPr>
          <w:rFonts w:eastAsia="Times New Roman"/>
          <w:color w:val="000000"/>
          <w:sz w:val="24"/>
          <w:szCs w:val="24"/>
        </w:rPr>
        <w:t xml:space="preserve">работников </w:t>
      </w:r>
      <w:r>
        <w:rPr>
          <w:rFonts w:eastAsia="Times New Roman"/>
          <w:color w:val="000000"/>
          <w:sz w:val="24"/>
          <w:szCs w:val="24"/>
        </w:rPr>
        <w:t>У</w:t>
      </w:r>
      <w:r w:rsidRPr="00077708">
        <w:rPr>
          <w:rFonts w:eastAsia="Times New Roman"/>
          <w:color w:val="000000"/>
          <w:sz w:val="24"/>
          <w:szCs w:val="24"/>
        </w:rPr>
        <w:t>чреждения, осуществляющих профессиональную деятельность по ПКГ</w:t>
      </w:r>
      <w:r w:rsidR="001F6D6B">
        <w:rPr>
          <w:rFonts w:eastAsia="Times New Roman"/>
          <w:color w:val="000000"/>
          <w:sz w:val="24"/>
          <w:szCs w:val="24"/>
        </w:rPr>
        <w:br/>
      </w:r>
      <w:r w:rsidRPr="00077708">
        <w:rPr>
          <w:rFonts w:eastAsia="Times New Roman"/>
          <w:color w:val="000000"/>
          <w:sz w:val="24"/>
          <w:szCs w:val="24"/>
        </w:rPr>
        <w:t xml:space="preserve">(за исключением общеотраслевых должностей служащих </w:t>
      </w:r>
      <w:r w:rsidR="001F6D6B">
        <w:rPr>
          <w:rFonts w:eastAsia="Times New Roman"/>
          <w:color w:val="000000"/>
          <w:sz w:val="24"/>
          <w:szCs w:val="24"/>
        </w:rPr>
        <w:br/>
      </w:r>
      <w:r w:rsidRPr="00077708">
        <w:rPr>
          <w:rFonts w:eastAsia="Times New Roman"/>
          <w:color w:val="000000"/>
          <w:sz w:val="24"/>
          <w:szCs w:val="24"/>
        </w:rPr>
        <w:t>и общеотраслевых профессий рабочих)</w:t>
      </w:r>
    </w:p>
    <w:p w:rsidR="001635E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4573"/>
        <w:gridCol w:w="1808"/>
      </w:tblGrid>
      <w:tr w:rsidR="00447752" w:rsidRPr="00B85F65" w:rsidTr="001D504B">
        <w:tc>
          <w:tcPr>
            <w:tcW w:w="3190" w:type="dxa"/>
          </w:tcPr>
          <w:p w:rsidR="00447752" w:rsidRPr="00B85F65" w:rsidRDefault="00447752" w:rsidP="001D50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5F65">
              <w:rPr>
                <w:rFonts w:eastAsiaTheme="minorHAnsi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573" w:type="dxa"/>
          </w:tcPr>
          <w:p w:rsidR="00447752" w:rsidRPr="00B85F65" w:rsidRDefault="00447752" w:rsidP="001D50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5F65">
              <w:rPr>
                <w:rFonts w:eastAsiaTheme="minorHAnsi"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1808" w:type="dxa"/>
          </w:tcPr>
          <w:p w:rsidR="00447752" w:rsidRPr="00B85F65" w:rsidRDefault="00447752" w:rsidP="00447752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5F65">
              <w:rPr>
                <w:rFonts w:eastAsiaTheme="minorHAnsi"/>
                <w:sz w:val="24"/>
                <w:szCs w:val="24"/>
              </w:rPr>
              <w:t xml:space="preserve">Размер </w:t>
            </w:r>
            <w:r>
              <w:rPr>
                <w:rFonts w:eastAsiaTheme="minorHAnsi"/>
                <w:sz w:val="24"/>
                <w:szCs w:val="24"/>
              </w:rPr>
              <w:t xml:space="preserve">минимального </w:t>
            </w:r>
            <w:r w:rsidRPr="00B85F65">
              <w:rPr>
                <w:rFonts w:eastAsiaTheme="minorHAnsi"/>
                <w:sz w:val="24"/>
                <w:szCs w:val="24"/>
              </w:rPr>
              <w:t>оклада (рублей)</w:t>
            </w:r>
          </w:p>
        </w:tc>
      </w:tr>
      <w:tr w:rsidR="00447752" w:rsidRPr="00B85F65" w:rsidTr="001D504B">
        <w:tc>
          <w:tcPr>
            <w:tcW w:w="9571" w:type="dxa"/>
            <w:gridSpan w:val="3"/>
          </w:tcPr>
          <w:p w:rsidR="00447752" w:rsidRPr="00B85F65" w:rsidRDefault="00447752" w:rsidP="001D50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5F65">
              <w:rPr>
                <w:rFonts w:eastAsiaTheme="minorHAnsi"/>
                <w:sz w:val="24"/>
                <w:szCs w:val="24"/>
              </w:rPr>
              <w:t>Профессиональная квалификационная группа  должностей работников физической культуры и спорта второго уровня</w:t>
            </w:r>
          </w:p>
        </w:tc>
      </w:tr>
      <w:tr w:rsidR="00447752" w:rsidRPr="00B85F65" w:rsidTr="001D504B">
        <w:tc>
          <w:tcPr>
            <w:tcW w:w="3190" w:type="dxa"/>
          </w:tcPr>
          <w:p w:rsidR="00447752" w:rsidRPr="00B85F65" w:rsidRDefault="00447752" w:rsidP="001D50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5F65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573" w:type="dxa"/>
          </w:tcPr>
          <w:p w:rsidR="00447752" w:rsidRPr="00B85F65" w:rsidRDefault="00165DF5" w:rsidP="001D5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Инструктор по физической культуре</w:t>
            </w:r>
          </w:p>
          <w:p w:rsidR="00447752" w:rsidRPr="00613A82" w:rsidRDefault="00447752" w:rsidP="00613A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F65">
              <w:rPr>
                <w:sz w:val="24"/>
                <w:szCs w:val="24"/>
              </w:rPr>
              <w:t>Инструктор по адаптивной физической культуре</w:t>
            </w:r>
          </w:p>
        </w:tc>
        <w:tc>
          <w:tcPr>
            <w:tcW w:w="1808" w:type="dxa"/>
          </w:tcPr>
          <w:p w:rsidR="00447752" w:rsidRPr="00B85F65" w:rsidRDefault="00613A82" w:rsidP="001D504B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5101</w:t>
            </w:r>
          </w:p>
        </w:tc>
      </w:tr>
      <w:tr w:rsidR="00447752" w:rsidRPr="00B85F65" w:rsidTr="001D504B">
        <w:tc>
          <w:tcPr>
            <w:tcW w:w="3190" w:type="dxa"/>
          </w:tcPr>
          <w:p w:rsidR="00447752" w:rsidRPr="00B85F65" w:rsidRDefault="00447752" w:rsidP="001D504B">
            <w:pPr>
              <w:jc w:val="center"/>
              <w:rPr>
                <w:sz w:val="24"/>
                <w:szCs w:val="24"/>
              </w:rPr>
            </w:pPr>
            <w:r w:rsidRPr="00B85F65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573" w:type="dxa"/>
          </w:tcPr>
          <w:p w:rsidR="00447752" w:rsidRPr="00B85F65" w:rsidRDefault="00447752" w:rsidP="001D5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F65">
              <w:rPr>
                <w:sz w:val="24"/>
                <w:szCs w:val="24"/>
              </w:rPr>
              <w:t>Инструктор-методист физкультурно-спортивных организаций</w:t>
            </w:r>
          </w:p>
          <w:p w:rsidR="00447752" w:rsidRPr="00B85F65" w:rsidRDefault="00447752" w:rsidP="001D5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F65">
              <w:rPr>
                <w:sz w:val="24"/>
                <w:szCs w:val="24"/>
              </w:rPr>
              <w:t>Инструктор-методист по адаптивной физической культуре</w:t>
            </w:r>
          </w:p>
        </w:tc>
        <w:tc>
          <w:tcPr>
            <w:tcW w:w="1808" w:type="dxa"/>
          </w:tcPr>
          <w:p w:rsidR="00447752" w:rsidRPr="00B85F65" w:rsidRDefault="00613A82" w:rsidP="001D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5101</w:t>
            </w:r>
          </w:p>
        </w:tc>
      </w:tr>
      <w:tr w:rsidR="00447752" w:rsidRPr="00B85F65" w:rsidTr="001D504B">
        <w:tc>
          <w:tcPr>
            <w:tcW w:w="9571" w:type="dxa"/>
            <w:gridSpan w:val="3"/>
          </w:tcPr>
          <w:p w:rsidR="00447752" w:rsidRPr="00B85F65" w:rsidRDefault="00447752" w:rsidP="001D50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5F65">
              <w:rPr>
                <w:rFonts w:eastAsiaTheme="minorHAnsi"/>
                <w:sz w:val="24"/>
                <w:szCs w:val="24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447752" w:rsidRPr="00B85F65" w:rsidTr="001D504B">
        <w:tc>
          <w:tcPr>
            <w:tcW w:w="3190" w:type="dxa"/>
          </w:tcPr>
          <w:p w:rsidR="00447752" w:rsidRPr="00B85F65" w:rsidRDefault="00447752" w:rsidP="001F6D6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5F65">
              <w:rPr>
                <w:sz w:val="24"/>
                <w:szCs w:val="24"/>
              </w:rPr>
              <w:t xml:space="preserve">3 квалификационный уровень </w:t>
            </w:r>
          </w:p>
        </w:tc>
        <w:tc>
          <w:tcPr>
            <w:tcW w:w="4573" w:type="dxa"/>
          </w:tcPr>
          <w:p w:rsidR="00447752" w:rsidRPr="00B85F65" w:rsidRDefault="00447752" w:rsidP="001D5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F65">
              <w:rPr>
                <w:sz w:val="24"/>
                <w:szCs w:val="24"/>
              </w:rPr>
              <w:t xml:space="preserve">Медицинская сестра </w:t>
            </w:r>
          </w:p>
          <w:p w:rsidR="00447752" w:rsidRPr="00B85F65" w:rsidRDefault="00447752" w:rsidP="001D50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808" w:type="dxa"/>
          </w:tcPr>
          <w:p w:rsidR="00447752" w:rsidRDefault="00613A82" w:rsidP="001D504B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4579</w:t>
            </w:r>
          </w:p>
          <w:p w:rsidR="00757DF3" w:rsidRPr="00B85F65" w:rsidRDefault="00757DF3" w:rsidP="001D504B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</w:tbl>
    <w:p w:rsidR="00556C5B" w:rsidRDefault="00556C5B" w:rsidP="00241398">
      <w:pPr>
        <w:spacing w:after="200" w:line="276" w:lineRule="auto"/>
        <w:rPr>
          <w:rFonts w:eastAsia="Times New Roman"/>
          <w:sz w:val="24"/>
          <w:szCs w:val="24"/>
        </w:rPr>
      </w:pPr>
      <w:bookmarkStart w:id="2" w:name="_GoBack"/>
      <w:bookmarkEnd w:id="2"/>
    </w:p>
    <w:sectPr w:rsidR="00556C5B" w:rsidSect="00FA6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B783F"/>
    <w:multiLevelType w:val="multilevel"/>
    <w:tmpl w:val="A9F24D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A284841"/>
    <w:multiLevelType w:val="multilevel"/>
    <w:tmpl w:val="09D6B59C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3A84907"/>
    <w:multiLevelType w:val="multilevel"/>
    <w:tmpl w:val="B8B6C9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E583BFB"/>
    <w:multiLevelType w:val="hybridMultilevel"/>
    <w:tmpl w:val="6BCCDBFE"/>
    <w:lvl w:ilvl="0" w:tplc="C946286E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>
    <w:nsid w:val="25B71970"/>
    <w:multiLevelType w:val="multilevel"/>
    <w:tmpl w:val="022494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D2A4DE5"/>
    <w:multiLevelType w:val="multilevel"/>
    <w:tmpl w:val="19260E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5542198E"/>
    <w:multiLevelType w:val="multilevel"/>
    <w:tmpl w:val="2E06EC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70F9E"/>
    <w:multiLevelType w:val="multilevel"/>
    <w:tmpl w:val="A45CC9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EB"/>
    <w:rsid w:val="00016892"/>
    <w:rsid w:val="000473F4"/>
    <w:rsid w:val="0006429E"/>
    <w:rsid w:val="000A5669"/>
    <w:rsid w:val="000A624B"/>
    <w:rsid w:val="000A6482"/>
    <w:rsid w:val="000B37DC"/>
    <w:rsid w:val="000C7F35"/>
    <w:rsid w:val="000F4894"/>
    <w:rsid w:val="00112AB5"/>
    <w:rsid w:val="001635EB"/>
    <w:rsid w:val="00165DF5"/>
    <w:rsid w:val="0018063F"/>
    <w:rsid w:val="001D44CB"/>
    <w:rsid w:val="001D504B"/>
    <w:rsid w:val="001F6D6B"/>
    <w:rsid w:val="001F6E18"/>
    <w:rsid w:val="002008A2"/>
    <w:rsid w:val="002261A9"/>
    <w:rsid w:val="00241398"/>
    <w:rsid w:val="00243E69"/>
    <w:rsid w:val="00263893"/>
    <w:rsid w:val="00276E63"/>
    <w:rsid w:val="00283EE1"/>
    <w:rsid w:val="00292B87"/>
    <w:rsid w:val="002F26E2"/>
    <w:rsid w:val="002F7520"/>
    <w:rsid w:val="00301CA2"/>
    <w:rsid w:val="003121DD"/>
    <w:rsid w:val="00312DE1"/>
    <w:rsid w:val="00324F6A"/>
    <w:rsid w:val="00333196"/>
    <w:rsid w:val="00341CED"/>
    <w:rsid w:val="00360FE3"/>
    <w:rsid w:val="00365CD8"/>
    <w:rsid w:val="00372332"/>
    <w:rsid w:val="00380FDE"/>
    <w:rsid w:val="0038274B"/>
    <w:rsid w:val="003911EB"/>
    <w:rsid w:val="003C7C9D"/>
    <w:rsid w:val="003E7A7F"/>
    <w:rsid w:val="003F412A"/>
    <w:rsid w:val="00416FA6"/>
    <w:rsid w:val="004315B1"/>
    <w:rsid w:val="00431ADF"/>
    <w:rsid w:val="0043567F"/>
    <w:rsid w:val="00440513"/>
    <w:rsid w:val="00447752"/>
    <w:rsid w:val="00454890"/>
    <w:rsid w:val="004563E5"/>
    <w:rsid w:val="004603A7"/>
    <w:rsid w:val="004658F8"/>
    <w:rsid w:val="00486D04"/>
    <w:rsid w:val="004A5A77"/>
    <w:rsid w:val="004C58D7"/>
    <w:rsid w:val="004D7288"/>
    <w:rsid w:val="004F50C4"/>
    <w:rsid w:val="00511EF0"/>
    <w:rsid w:val="00556C5B"/>
    <w:rsid w:val="00557D08"/>
    <w:rsid w:val="005607AE"/>
    <w:rsid w:val="0057183E"/>
    <w:rsid w:val="0058345F"/>
    <w:rsid w:val="005E00DA"/>
    <w:rsid w:val="005E0320"/>
    <w:rsid w:val="005F094E"/>
    <w:rsid w:val="00613A82"/>
    <w:rsid w:val="0061605A"/>
    <w:rsid w:val="00643A7B"/>
    <w:rsid w:val="0064781D"/>
    <w:rsid w:val="0065126B"/>
    <w:rsid w:val="0066320F"/>
    <w:rsid w:val="006E19E9"/>
    <w:rsid w:val="006E5ADF"/>
    <w:rsid w:val="0070633B"/>
    <w:rsid w:val="00730BB4"/>
    <w:rsid w:val="00737B43"/>
    <w:rsid w:val="00757DF3"/>
    <w:rsid w:val="0076113A"/>
    <w:rsid w:val="00763993"/>
    <w:rsid w:val="007761CA"/>
    <w:rsid w:val="007A28C2"/>
    <w:rsid w:val="007B60F7"/>
    <w:rsid w:val="007C3533"/>
    <w:rsid w:val="007C4D8A"/>
    <w:rsid w:val="007E06C9"/>
    <w:rsid w:val="007E678F"/>
    <w:rsid w:val="007E7309"/>
    <w:rsid w:val="00803F88"/>
    <w:rsid w:val="00814C14"/>
    <w:rsid w:val="008317D2"/>
    <w:rsid w:val="00842394"/>
    <w:rsid w:val="00860448"/>
    <w:rsid w:val="00873524"/>
    <w:rsid w:val="00883FBC"/>
    <w:rsid w:val="008B3E24"/>
    <w:rsid w:val="008B7509"/>
    <w:rsid w:val="008E303A"/>
    <w:rsid w:val="008F5A66"/>
    <w:rsid w:val="00903BC3"/>
    <w:rsid w:val="00910F9F"/>
    <w:rsid w:val="00957BF7"/>
    <w:rsid w:val="009647BE"/>
    <w:rsid w:val="00971B61"/>
    <w:rsid w:val="009A213B"/>
    <w:rsid w:val="009A2E68"/>
    <w:rsid w:val="009D6B95"/>
    <w:rsid w:val="009E13C3"/>
    <w:rsid w:val="009E1D2E"/>
    <w:rsid w:val="009F1BBF"/>
    <w:rsid w:val="00A2180E"/>
    <w:rsid w:val="00A228C8"/>
    <w:rsid w:val="00A2568A"/>
    <w:rsid w:val="00A502B4"/>
    <w:rsid w:val="00A561C7"/>
    <w:rsid w:val="00A80BA2"/>
    <w:rsid w:val="00A8389C"/>
    <w:rsid w:val="00A83D80"/>
    <w:rsid w:val="00AB3639"/>
    <w:rsid w:val="00AB5978"/>
    <w:rsid w:val="00AC44CB"/>
    <w:rsid w:val="00AD0E8C"/>
    <w:rsid w:val="00AF6FB0"/>
    <w:rsid w:val="00B120B6"/>
    <w:rsid w:val="00B26325"/>
    <w:rsid w:val="00B2669B"/>
    <w:rsid w:val="00B5504A"/>
    <w:rsid w:val="00B63547"/>
    <w:rsid w:val="00B77038"/>
    <w:rsid w:val="00BB1473"/>
    <w:rsid w:val="00BF6AE6"/>
    <w:rsid w:val="00C06B96"/>
    <w:rsid w:val="00C07BE9"/>
    <w:rsid w:val="00C10340"/>
    <w:rsid w:val="00C230F0"/>
    <w:rsid w:val="00C45E37"/>
    <w:rsid w:val="00C523C5"/>
    <w:rsid w:val="00C569A8"/>
    <w:rsid w:val="00C66114"/>
    <w:rsid w:val="00CA4886"/>
    <w:rsid w:val="00CA4E93"/>
    <w:rsid w:val="00CC59CD"/>
    <w:rsid w:val="00CD2387"/>
    <w:rsid w:val="00CE16DA"/>
    <w:rsid w:val="00CE283D"/>
    <w:rsid w:val="00CE5226"/>
    <w:rsid w:val="00CF7CB7"/>
    <w:rsid w:val="00D055B0"/>
    <w:rsid w:val="00D21297"/>
    <w:rsid w:val="00D33052"/>
    <w:rsid w:val="00D34C68"/>
    <w:rsid w:val="00D351EE"/>
    <w:rsid w:val="00D35658"/>
    <w:rsid w:val="00D4172E"/>
    <w:rsid w:val="00D54725"/>
    <w:rsid w:val="00D57773"/>
    <w:rsid w:val="00D67524"/>
    <w:rsid w:val="00D805C1"/>
    <w:rsid w:val="00DB5CA0"/>
    <w:rsid w:val="00DC4F93"/>
    <w:rsid w:val="00DF1489"/>
    <w:rsid w:val="00DF5794"/>
    <w:rsid w:val="00E066A1"/>
    <w:rsid w:val="00E113D5"/>
    <w:rsid w:val="00EA7D08"/>
    <w:rsid w:val="00EE12AA"/>
    <w:rsid w:val="00F331C1"/>
    <w:rsid w:val="00F61C7E"/>
    <w:rsid w:val="00FA602F"/>
    <w:rsid w:val="00FE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5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3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35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126B"/>
    <w:rPr>
      <w:color w:val="0000FF" w:themeColor="hyperlink"/>
      <w:u w:val="single"/>
    </w:rPr>
  </w:style>
  <w:style w:type="paragraph" w:customStyle="1" w:styleId="Default">
    <w:name w:val="Default"/>
    <w:rsid w:val="00B266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62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24B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3F4"/>
    <w:pPr>
      <w:ind w:left="720"/>
      <w:contextualSpacing/>
    </w:pPr>
    <w:rPr>
      <w:rFonts w:eastAsia="Times New Roman"/>
      <w:color w:val="000000"/>
    </w:rPr>
  </w:style>
  <w:style w:type="paragraph" w:customStyle="1" w:styleId="12">
    <w:name w:val="Обычный + 12 пт"/>
    <w:aliases w:val="По ширине"/>
    <w:basedOn w:val="a"/>
    <w:rsid w:val="00D35658"/>
    <w:pPr>
      <w:shd w:val="clear" w:color="auto" w:fill="FFFFFF"/>
      <w:ind w:right="94" w:firstLine="709"/>
      <w:jc w:val="both"/>
    </w:pPr>
    <w:rPr>
      <w:spacing w:val="-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5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3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35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126B"/>
    <w:rPr>
      <w:color w:val="0000FF" w:themeColor="hyperlink"/>
      <w:u w:val="single"/>
    </w:rPr>
  </w:style>
  <w:style w:type="paragraph" w:customStyle="1" w:styleId="Default">
    <w:name w:val="Default"/>
    <w:rsid w:val="00B266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62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24B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3F4"/>
    <w:pPr>
      <w:ind w:left="720"/>
      <w:contextualSpacing/>
    </w:pPr>
    <w:rPr>
      <w:rFonts w:eastAsia="Times New Roman"/>
      <w:color w:val="000000"/>
    </w:rPr>
  </w:style>
  <w:style w:type="paragraph" w:customStyle="1" w:styleId="12">
    <w:name w:val="Обычный + 12 пт"/>
    <w:aliases w:val="По ширине"/>
    <w:basedOn w:val="a"/>
    <w:rsid w:val="00D35658"/>
    <w:pPr>
      <w:shd w:val="clear" w:color="auto" w:fill="FFFFFF"/>
      <w:ind w:right="94" w:firstLine="709"/>
      <w:jc w:val="both"/>
    </w:pPr>
    <w:rPr>
      <w:spacing w:val="-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A2D2314CD3F0D8C73A7E22A3A54FF4D95E0E46D7E02C6FE708DD05B8EF8C1273619BFBAF50841BE20D4742EFMAoE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C9910A7775A38C1278D0AD80B1C87E2654B056CB8250471BC431B07E3536C60C6F0F1F0D21DF7D64ADD5842C28191633E87963C3876300AE1970344e872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CB7EE-426C-4EE0-88C6-0DFD567F4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4624</Words>
  <Characters>26361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Авакова Наталья Игоревна</dc:creator>
  <cp:lastModifiedBy>Лукинская Наталья Андреевна</cp:lastModifiedBy>
  <cp:revision>4</cp:revision>
  <cp:lastPrinted>2023-06-07T08:49:00Z</cp:lastPrinted>
  <dcterms:created xsi:type="dcterms:W3CDTF">2023-06-07T08:51:00Z</dcterms:created>
  <dcterms:modified xsi:type="dcterms:W3CDTF">2023-06-13T09:01:00Z</dcterms:modified>
</cp:coreProperties>
</file>